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001012">
        <w:rPr>
          <w:rFonts w:ascii="Montserrat" w:hAnsi="Montserrat" w:cstheme="minorHAnsi"/>
          <w:sz w:val="28"/>
          <w:szCs w:val="22"/>
          <w:lang w:val="es-MX"/>
        </w:rPr>
        <w:t>OM-CESPT-0</w:t>
      </w:r>
      <w:r w:rsidR="000B104F">
        <w:rPr>
          <w:rFonts w:ascii="Montserrat" w:hAnsi="Montserrat" w:cstheme="minorHAnsi"/>
          <w:sz w:val="28"/>
          <w:szCs w:val="22"/>
          <w:lang w:val="es-MX"/>
        </w:rPr>
        <w:t>9</w:t>
      </w:r>
      <w:r w:rsidR="00001012">
        <w:rPr>
          <w:rFonts w:ascii="Montserrat" w:hAnsi="Montserrat" w:cstheme="minorHAnsi"/>
          <w:sz w:val="28"/>
          <w:szCs w:val="22"/>
          <w:lang w:val="es-MX"/>
        </w:rPr>
        <w:t>7</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001012" w:rsidRPr="00001012">
        <w:rPr>
          <w:rFonts w:ascii="Montserrat" w:hAnsi="Montserrat" w:cs="Arial"/>
          <w:b w:val="0"/>
          <w:noProof/>
          <w:sz w:val="28"/>
          <w:szCs w:val="22"/>
          <w:lang w:val="es-MX"/>
        </w:rPr>
        <w:t>SUMINISTRO DE MATERIAL HIDRÁULICO PARA LA COMISIÓN ESTATAL DE SERVICIOS PÚBLICOS DE TIJUANA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CF17D8" w:rsidRPr="001F69C6" w:rsidRDefault="00742FA5" w:rsidP="00F05960">
      <w:pPr>
        <w:pStyle w:val="Puesto"/>
        <w:tabs>
          <w:tab w:val="left" w:pos="720"/>
        </w:tabs>
        <w:ind w:left="284"/>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455686">
        <w:rPr>
          <w:rFonts w:ascii="Montserrat" w:hAnsi="Montserrat"/>
          <w:b w:val="0"/>
          <w:sz w:val="22"/>
          <w:szCs w:val="22"/>
          <w:lang w:val="es-MX"/>
        </w:rPr>
        <w:t>OM-CESPT-0</w:t>
      </w:r>
      <w:r w:rsidR="000B104F">
        <w:rPr>
          <w:rFonts w:ascii="Montserrat" w:hAnsi="Montserrat"/>
          <w:b w:val="0"/>
          <w:sz w:val="22"/>
          <w:szCs w:val="22"/>
          <w:lang w:val="es-MX"/>
        </w:rPr>
        <w:t>9</w:t>
      </w:r>
      <w:r w:rsidR="00455686">
        <w:rPr>
          <w:rFonts w:ascii="Montserrat" w:hAnsi="Montserrat"/>
          <w:b w:val="0"/>
          <w:sz w:val="22"/>
          <w:szCs w:val="22"/>
          <w:lang w:val="es-MX"/>
        </w:rPr>
        <w:t>7</w:t>
      </w:r>
      <w:r w:rsidR="001136BA" w:rsidRPr="001F69C6">
        <w:rPr>
          <w:rFonts w:ascii="Montserrat" w:hAnsi="Montserrat"/>
          <w:b w:val="0"/>
          <w:sz w:val="22"/>
          <w:szCs w:val="22"/>
          <w:lang w:val="es-MX"/>
        </w:rPr>
        <w:t>-202</w:t>
      </w:r>
      <w:r w:rsidR="00797BA3" w:rsidRPr="001F69C6">
        <w:rPr>
          <w:rFonts w:ascii="Montserrat" w:hAnsi="Montserrat"/>
          <w:b w:val="0"/>
          <w:sz w:val="22"/>
          <w:szCs w:val="22"/>
          <w:lang w:val="es-MX"/>
        </w:rPr>
        <w:t>2</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r w:rsidR="00766912" w:rsidRPr="001F69C6">
        <w:rPr>
          <w:rFonts w:ascii="Montserrat" w:hAnsi="Montserrat"/>
          <w:b w:val="0"/>
          <w:sz w:val="22"/>
          <w:szCs w:val="22"/>
          <w:lang w:val="es-MX"/>
        </w:rPr>
        <w:t>“</w:t>
      </w:r>
      <w:r w:rsidR="00455686" w:rsidRPr="00455686">
        <w:rPr>
          <w:rFonts w:ascii="Montserrat" w:hAnsi="Montserrat"/>
          <w:b w:val="0"/>
          <w:sz w:val="22"/>
          <w:szCs w:val="22"/>
          <w:lang w:val="es-MX"/>
        </w:rPr>
        <w:t>SUMINISTRO DE MATERIAL HIDRÁULICO PARA LA COMISIÓN ESTATAL DE SERVICIOS PÚBLICOS DE TIJUANA</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rsidR="00766912" w:rsidRPr="001F69C6" w:rsidRDefault="00766912"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455686">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455686" w:rsidRPr="00455686">
        <w:rPr>
          <w:rFonts w:ascii="Montserrat" w:hAnsi="Montserrat" w:cstheme="minorHAnsi"/>
          <w:bCs/>
          <w:sz w:val="22"/>
          <w:szCs w:val="22"/>
          <w:lang w:val="es-MX"/>
        </w:rPr>
        <w:t xml:space="preserve">deposito o transferencia bancaria a nombre de la Comisión Estatal de Servicios Públicos de Tijuana, cuenta bancaria 65-50060450-0, </w:t>
      </w:r>
      <w:proofErr w:type="spellStart"/>
      <w:r w:rsidR="00455686" w:rsidRPr="00455686">
        <w:rPr>
          <w:rFonts w:ascii="Montserrat" w:hAnsi="Montserrat" w:cstheme="minorHAnsi"/>
          <w:bCs/>
          <w:sz w:val="22"/>
          <w:szCs w:val="22"/>
          <w:lang w:val="es-MX"/>
        </w:rPr>
        <w:t>Clabe</w:t>
      </w:r>
      <w:proofErr w:type="spellEnd"/>
      <w:r w:rsidR="00455686" w:rsidRPr="00455686">
        <w:rPr>
          <w:rFonts w:ascii="Montserrat" w:hAnsi="Montserrat" w:cstheme="minorHAnsi"/>
          <w:bCs/>
          <w:sz w:val="22"/>
          <w:szCs w:val="22"/>
          <w:lang w:val="es-MX"/>
        </w:rPr>
        <w:t xml:space="preserve"> 014028655006045000.</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1F69C6" w:rsidRDefault="000C6C92" w:rsidP="000874EF">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 DESCRIPCIÓN GENERAL DE LOS BIENES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rsidR="008304A8" w:rsidRPr="001F69C6"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Los licitantes deberán presentar su propuesta por la totalidad de la</w:t>
      </w:r>
      <w:r w:rsidR="00026090">
        <w:rPr>
          <w:rFonts w:ascii="Montserrat" w:hAnsi="Montserrat" w:cstheme="minorHAnsi"/>
          <w:sz w:val="22"/>
          <w:szCs w:val="22"/>
          <w:lang w:val="es-MX"/>
        </w:rPr>
        <w:t xml:space="preserve"> o las</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partida</w:t>
      </w:r>
      <w:r w:rsidR="00026090">
        <w:rPr>
          <w:rFonts w:ascii="Montserrat" w:hAnsi="Montserrat" w:cstheme="minorHAnsi"/>
          <w:b/>
          <w:sz w:val="22"/>
          <w:szCs w:val="22"/>
          <w:lang w:val="es-MX"/>
        </w:rPr>
        <w:t xml:space="preserve">s </w:t>
      </w:r>
      <w:r w:rsidR="00026090" w:rsidRPr="00026090">
        <w:rPr>
          <w:rFonts w:ascii="Montserrat" w:hAnsi="Montserrat" w:cstheme="minorHAnsi"/>
          <w:sz w:val="22"/>
          <w:szCs w:val="22"/>
          <w:lang w:val="es-MX"/>
        </w:rPr>
        <w:t>por la que desee participar</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1F69C6"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1F69C6" w:rsidRDefault="000C6C92" w:rsidP="00161833">
      <w:pPr>
        <w:pStyle w:val="3"/>
        <w:tabs>
          <w:tab w:val="left" w:pos="142"/>
          <w:tab w:val="left" w:pos="851"/>
        </w:tabs>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ESPECIFICACIONES TÉCNICAS REQUERIDAS DE LOS BIENES A ADQUIRIR</w:t>
      </w:r>
      <w:r w:rsidR="004F6C5A" w:rsidRPr="001F69C6">
        <w:rPr>
          <w:rFonts w:ascii="Montserrat" w:hAnsi="Montserrat" w:cstheme="minorHAnsi"/>
          <w:b/>
          <w:sz w:val="22"/>
          <w:szCs w:val="22"/>
          <w:lang w:val="es-MX"/>
        </w:rPr>
        <w:t>:</w:t>
      </w:r>
    </w:p>
    <w:p w:rsidR="00D522DF"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bienes requeridos por la convocante se encuentran detalladas en el </w:t>
      </w:r>
      <w:r w:rsidRPr="001F69C6">
        <w:rPr>
          <w:rFonts w:ascii="Montserrat" w:hAnsi="Montserrat" w:cstheme="minorHAnsi"/>
          <w:b/>
          <w:sz w:val="22"/>
          <w:szCs w:val="22"/>
          <w:lang w:val="es-MX"/>
        </w:rPr>
        <w:t>ANEXO TÉCNICO</w:t>
      </w:r>
      <w:r w:rsidRPr="001F69C6">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1F69C6"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bienes que se oferten deberán ser </w:t>
      </w:r>
      <w:r w:rsidRPr="001F69C6">
        <w:rPr>
          <w:rFonts w:ascii="Montserrat" w:hAnsi="Montserrat" w:cstheme="minorHAnsi"/>
          <w:b/>
          <w:sz w:val="22"/>
          <w:szCs w:val="22"/>
          <w:lang w:val="es-MX"/>
        </w:rPr>
        <w:t>nuevos</w:t>
      </w:r>
      <w:r w:rsidRPr="001F69C6">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532499" w:rsidRDefault="00D522DF" w:rsidP="00FC08C9">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bienes objeto de la presente licitación deberán ser deberán ser suministrados </w:t>
      </w:r>
      <w:r w:rsidR="00532499">
        <w:rPr>
          <w:rFonts w:ascii="Montserrat" w:hAnsi="Montserrat" w:cstheme="minorHAnsi"/>
          <w:b w:val="0"/>
          <w:sz w:val="22"/>
          <w:szCs w:val="22"/>
          <w:lang w:val="es-MX"/>
        </w:rPr>
        <w:t>en los diferentes almacenes de la CESPT que a continuación de describen:</w:t>
      </w:r>
    </w:p>
    <w:p w:rsidR="00532499" w:rsidRDefault="00532499" w:rsidP="00FC08C9">
      <w:pPr>
        <w:pStyle w:val="1"/>
        <w:tabs>
          <w:tab w:val="left" w:pos="142"/>
        </w:tabs>
        <w:ind w:left="284"/>
        <w:jc w:val="both"/>
        <w:rPr>
          <w:rFonts w:ascii="Montserrat" w:hAnsi="Montserrat" w:cstheme="minorHAnsi"/>
          <w:b w:val="0"/>
          <w:sz w:val="22"/>
          <w:szCs w:val="22"/>
          <w:lang w:val="es-MX"/>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6"/>
        <w:gridCol w:w="7240"/>
      </w:tblGrid>
      <w:tr w:rsidR="00532499" w:rsidRPr="00532499" w:rsidTr="00532499">
        <w:trPr>
          <w:trHeight w:val="641"/>
          <w:jc w:val="center"/>
        </w:trPr>
        <w:tc>
          <w:tcPr>
            <w:tcW w:w="2296" w:type="dxa"/>
            <w:shd w:val="clear" w:color="auto" w:fill="800000"/>
            <w:vAlign w:val="center"/>
          </w:tcPr>
          <w:p w:rsidR="00532499" w:rsidRPr="00532499" w:rsidRDefault="00532499" w:rsidP="00532499">
            <w:pPr>
              <w:jc w:val="center"/>
              <w:rPr>
                <w:rFonts w:ascii="Montserrat" w:hAnsi="Montserrat" w:cs="Arial"/>
                <w:b/>
                <w:sz w:val="22"/>
                <w:szCs w:val="22"/>
              </w:rPr>
            </w:pPr>
            <w:r w:rsidRPr="00532499">
              <w:rPr>
                <w:rFonts w:ascii="Montserrat" w:hAnsi="Montserrat" w:cs="Arial"/>
                <w:b/>
                <w:sz w:val="22"/>
                <w:szCs w:val="22"/>
              </w:rPr>
              <w:t>Almacén</w:t>
            </w:r>
          </w:p>
        </w:tc>
        <w:tc>
          <w:tcPr>
            <w:tcW w:w="7240" w:type="dxa"/>
            <w:shd w:val="clear" w:color="auto" w:fill="800000"/>
            <w:vAlign w:val="center"/>
          </w:tcPr>
          <w:p w:rsidR="00532499" w:rsidRPr="00532499" w:rsidRDefault="00532499" w:rsidP="00532499">
            <w:pPr>
              <w:jc w:val="center"/>
              <w:rPr>
                <w:rFonts w:ascii="Montserrat" w:hAnsi="Montserrat" w:cs="Arial"/>
                <w:b/>
                <w:sz w:val="22"/>
                <w:szCs w:val="22"/>
              </w:rPr>
            </w:pPr>
            <w:r w:rsidRPr="00532499">
              <w:rPr>
                <w:rFonts w:ascii="Montserrat" w:hAnsi="Montserrat" w:cs="Arial"/>
                <w:b/>
                <w:sz w:val="22"/>
                <w:szCs w:val="22"/>
              </w:rPr>
              <w:t>Domicilio</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Pr="00532499">
              <w:rPr>
                <w:rFonts w:ascii="Montserrat" w:hAnsi="Montserrat" w:cs="Arial"/>
                <w:b/>
                <w:sz w:val="22"/>
                <w:szCs w:val="22"/>
              </w:rPr>
              <w:t>lmacén zona norte</w:t>
            </w:r>
          </w:p>
        </w:tc>
        <w:tc>
          <w:tcPr>
            <w:tcW w:w="7240" w:type="dxa"/>
            <w:shd w:val="clear" w:color="auto" w:fill="auto"/>
            <w:vAlign w:val="center"/>
          </w:tcPr>
          <w:p w:rsidR="00532499" w:rsidRPr="00532499" w:rsidRDefault="00526E60" w:rsidP="00526E60">
            <w:pPr>
              <w:jc w:val="both"/>
              <w:rPr>
                <w:rFonts w:ascii="Montserrat" w:hAnsi="Montserrat" w:cs="Arial"/>
                <w:sz w:val="22"/>
                <w:szCs w:val="22"/>
              </w:rPr>
            </w:pPr>
            <w:r>
              <w:rPr>
                <w:rFonts w:ascii="Montserrat" w:hAnsi="Montserrat" w:cs="Arial"/>
                <w:sz w:val="22"/>
                <w:szCs w:val="22"/>
              </w:rPr>
              <w:t>A</w:t>
            </w:r>
            <w:r w:rsidR="00532499" w:rsidRPr="00532499">
              <w:rPr>
                <w:rFonts w:ascii="Montserrat" w:hAnsi="Montserrat" w:cs="Arial"/>
                <w:sz w:val="22"/>
                <w:szCs w:val="22"/>
              </w:rPr>
              <w:t xml:space="preserve">v. </w:t>
            </w:r>
            <w:r w:rsidRPr="00532499">
              <w:rPr>
                <w:rFonts w:ascii="Montserrat" w:hAnsi="Montserrat" w:cs="Arial"/>
                <w:sz w:val="22"/>
                <w:szCs w:val="22"/>
              </w:rPr>
              <w:t>González</w:t>
            </w:r>
            <w:r>
              <w:rPr>
                <w:rFonts w:ascii="Montserrat" w:hAnsi="Montserrat" w:cs="Arial"/>
                <w:sz w:val="22"/>
                <w:szCs w:val="22"/>
              </w:rPr>
              <w:t xml:space="preserve"> Ortega y calle B</w:t>
            </w:r>
            <w:r w:rsidR="00532499" w:rsidRPr="00532499">
              <w:rPr>
                <w:rFonts w:ascii="Montserrat" w:hAnsi="Montserrat" w:cs="Arial"/>
                <w:sz w:val="22"/>
                <w:szCs w:val="22"/>
              </w:rPr>
              <w:t xml:space="preserve">aja </w:t>
            </w:r>
            <w:r>
              <w:rPr>
                <w:rFonts w:ascii="Montserrat" w:hAnsi="Montserrat" w:cs="Arial"/>
                <w:sz w:val="22"/>
                <w:szCs w:val="22"/>
              </w:rPr>
              <w:t>C</w:t>
            </w:r>
            <w:r w:rsidR="00532499" w:rsidRPr="00532499">
              <w:rPr>
                <w:rFonts w:ascii="Montserrat" w:hAnsi="Montserrat" w:cs="Arial"/>
                <w:sz w:val="22"/>
                <w:szCs w:val="22"/>
              </w:rPr>
              <w:t xml:space="preserve">alifornia s/n, col. zona </w:t>
            </w:r>
            <w:r w:rsidR="00532499" w:rsidRPr="00532499">
              <w:rPr>
                <w:rFonts w:ascii="Montserrat" w:hAnsi="Montserrat" w:cs="Arial"/>
                <w:b/>
                <w:sz w:val="22"/>
                <w:szCs w:val="22"/>
              </w:rPr>
              <w:t xml:space="preserve"> </w:t>
            </w:r>
            <w:r w:rsidR="00532499" w:rsidRPr="00532499">
              <w:rPr>
                <w:rFonts w:ascii="Montserrat" w:hAnsi="Montserrat" w:cs="Arial"/>
                <w:sz w:val="22"/>
                <w:szCs w:val="22"/>
              </w:rPr>
              <w:t xml:space="preserve">norte, </w:t>
            </w:r>
            <w:r>
              <w:rPr>
                <w:rFonts w:ascii="Montserrat" w:hAnsi="Montserrat" w:cs="Arial"/>
                <w:sz w:val="22"/>
                <w:szCs w:val="22"/>
              </w:rPr>
              <w:t>T</w:t>
            </w:r>
            <w:r w:rsidR="00532499"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Pr="00532499">
              <w:rPr>
                <w:rFonts w:ascii="Montserrat" w:hAnsi="Montserrat" w:cs="Arial"/>
                <w:b/>
                <w:sz w:val="22"/>
                <w:szCs w:val="22"/>
              </w:rPr>
              <w:t xml:space="preserve">lmacén </w:t>
            </w:r>
            <w:r w:rsidR="00526E60" w:rsidRPr="00532499">
              <w:rPr>
                <w:rFonts w:ascii="Montserrat" w:hAnsi="Montserrat" w:cs="Arial"/>
                <w:b/>
                <w:sz w:val="22"/>
                <w:szCs w:val="22"/>
              </w:rPr>
              <w:t>Benítez</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proofErr w:type="spellStart"/>
            <w:r>
              <w:rPr>
                <w:rFonts w:ascii="Montserrat" w:hAnsi="Montserrat" w:cs="Arial"/>
                <w:sz w:val="22"/>
                <w:szCs w:val="22"/>
              </w:rPr>
              <w:t>B</w:t>
            </w:r>
            <w:r w:rsidR="00532499" w:rsidRPr="00532499">
              <w:rPr>
                <w:rFonts w:ascii="Montserrat" w:hAnsi="Montserrat" w:cs="Arial"/>
                <w:sz w:val="22"/>
                <w:szCs w:val="22"/>
              </w:rPr>
              <w:t>lvd</w:t>
            </w:r>
            <w:proofErr w:type="spellEnd"/>
            <w:r w:rsidR="00532499" w:rsidRPr="00532499">
              <w:rPr>
                <w:rFonts w:ascii="Montserrat" w:hAnsi="Montserrat" w:cs="Arial"/>
                <w:sz w:val="22"/>
                <w:szCs w:val="22"/>
              </w:rPr>
              <w:t xml:space="preserve">. </w:t>
            </w:r>
            <w:r w:rsidRPr="00532499">
              <w:rPr>
                <w:rFonts w:ascii="Montserrat" w:hAnsi="Montserrat" w:cs="Arial"/>
                <w:sz w:val="22"/>
                <w:szCs w:val="22"/>
              </w:rPr>
              <w:t>Federico</w:t>
            </w:r>
            <w:r w:rsidR="00532499" w:rsidRPr="00532499">
              <w:rPr>
                <w:rFonts w:ascii="Montserrat" w:hAnsi="Montserrat" w:cs="Arial"/>
                <w:sz w:val="22"/>
                <w:szCs w:val="22"/>
              </w:rPr>
              <w:t xml:space="preserve"> </w:t>
            </w:r>
            <w:r w:rsidRPr="00532499">
              <w:rPr>
                <w:rFonts w:ascii="Montserrat" w:hAnsi="Montserrat" w:cs="Arial"/>
                <w:sz w:val="22"/>
                <w:szCs w:val="22"/>
              </w:rPr>
              <w:t>Benítez</w:t>
            </w:r>
            <w:r w:rsidR="00532499" w:rsidRPr="00532499">
              <w:rPr>
                <w:rFonts w:ascii="Montserrat" w:hAnsi="Montserrat" w:cs="Arial"/>
                <w:sz w:val="22"/>
                <w:szCs w:val="22"/>
              </w:rPr>
              <w:t xml:space="preserve"> no. 4057 col. 20 de noviembre,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576"/>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00870021">
              <w:rPr>
                <w:rFonts w:ascii="Montserrat" w:hAnsi="Montserrat" w:cs="Arial"/>
                <w:b/>
                <w:sz w:val="22"/>
                <w:szCs w:val="22"/>
              </w:rPr>
              <w:t>lmacén J</w:t>
            </w:r>
            <w:r w:rsidRPr="00532499">
              <w:rPr>
                <w:rFonts w:ascii="Montserrat" w:hAnsi="Montserrat" w:cs="Arial"/>
                <w:b/>
                <w:sz w:val="22"/>
                <w:szCs w:val="22"/>
              </w:rPr>
              <w:t xml:space="preserve">uan </w:t>
            </w:r>
            <w:r w:rsidR="00870021" w:rsidRPr="00532499">
              <w:rPr>
                <w:rFonts w:ascii="Montserrat" w:hAnsi="Montserrat" w:cs="Arial"/>
                <w:b/>
                <w:sz w:val="22"/>
                <w:szCs w:val="22"/>
              </w:rPr>
              <w:t>Ojeda</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proofErr w:type="spellStart"/>
            <w:r>
              <w:rPr>
                <w:rFonts w:ascii="Montserrat" w:hAnsi="Montserrat" w:cs="Arial"/>
                <w:sz w:val="22"/>
                <w:szCs w:val="22"/>
              </w:rPr>
              <w:t>B</w:t>
            </w:r>
            <w:r w:rsidR="00532499" w:rsidRPr="00532499">
              <w:rPr>
                <w:rFonts w:ascii="Montserrat" w:hAnsi="Montserrat" w:cs="Arial"/>
                <w:sz w:val="22"/>
                <w:szCs w:val="22"/>
              </w:rPr>
              <w:t>lvd</w:t>
            </w:r>
            <w:proofErr w:type="spellEnd"/>
            <w:r w:rsidR="00532499" w:rsidRPr="00532499">
              <w:rPr>
                <w:rFonts w:ascii="Montserrat" w:hAnsi="Montserrat" w:cs="Arial"/>
                <w:sz w:val="22"/>
                <w:szCs w:val="22"/>
              </w:rPr>
              <w:t xml:space="preserve">. lázaro cárdenas y puente alamar nodo central camionera s/n, col. postal,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Pr="00532499">
              <w:rPr>
                <w:rFonts w:ascii="Montserrat" w:hAnsi="Montserrat" w:cs="Arial"/>
                <w:b/>
                <w:sz w:val="22"/>
                <w:szCs w:val="22"/>
              </w:rPr>
              <w:t>lmacén paraíso</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proofErr w:type="spellStart"/>
            <w:r>
              <w:rPr>
                <w:rFonts w:ascii="Montserrat" w:hAnsi="Montserrat" w:cs="Arial"/>
                <w:sz w:val="22"/>
                <w:szCs w:val="22"/>
              </w:rPr>
              <w:t>B</w:t>
            </w:r>
            <w:r w:rsidR="00532499" w:rsidRPr="00532499">
              <w:rPr>
                <w:rFonts w:ascii="Montserrat" w:hAnsi="Montserrat" w:cs="Arial"/>
                <w:sz w:val="22"/>
                <w:szCs w:val="22"/>
              </w:rPr>
              <w:t>lvd</w:t>
            </w:r>
            <w:proofErr w:type="spellEnd"/>
            <w:r w:rsidR="00532499" w:rsidRPr="00532499">
              <w:rPr>
                <w:rFonts w:ascii="Montserrat" w:hAnsi="Montserrat" w:cs="Arial"/>
                <w:sz w:val="22"/>
                <w:szCs w:val="22"/>
              </w:rPr>
              <w:t xml:space="preserve">. agua caliente y </w:t>
            </w:r>
            <w:proofErr w:type="spellStart"/>
            <w:r w:rsidR="00532499" w:rsidRPr="00532499">
              <w:rPr>
                <w:rFonts w:ascii="Montserrat" w:hAnsi="Montserrat" w:cs="Arial"/>
                <w:sz w:val="22"/>
                <w:szCs w:val="22"/>
              </w:rPr>
              <w:t>blvd</w:t>
            </w:r>
            <w:proofErr w:type="spellEnd"/>
            <w:r w:rsidR="00532499" w:rsidRPr="00532499">
              <w:rPr>
                <w:rFonts w:ascii="Montserrat" w:hAnsi="Montserrat" w:cs="Arial"/>
                <w:sz w:val="22"/>
                <w:szCs w:val="22"/>
              </w:rPr>
              <w:t xml:space="preserve">. </w:t>
            </w:r>
            <w:r w:rsidRPr="00532499">
              <w:rPr>
                <w:rFonts w:ascii="Montserrat" w:hAnsi="Montserrat" w:cs="Arial"/>
                <w:sz w:val="22"/>
                <w:szCs w:val="22"/>
              </w:rPr>
              <w:t>De</w:t>
            </w:r>
            <w:r w:rsidR="00532499" w:rsidRPr="00532499">
              <w:rPr>
                <w:rFonts w:ascii="Montserrat" w:hAnsi="Montserrat" w:cs="Arial"/>
                <w:sz w:val="22"/>
                <w:szCs w:val="22"/>
              </w:rPr>
              <w:t xml:space="preserve"> las </w:t>
            </w:r>
            <w:r w:rsidRPr="00532499">
              <w:rPr>
                <w:rFonts w:ascii="Montserrat" w:hAnsi="Montserrat" w:cs="Arial"/>
                <w:sz w:val="22"/>
                <w:szCs w:val="22"/>
              </w:rPr>
              <w:t>américas</w:t>
            </w:r>
            <w:r w:rsidR="00532499" w:rsidRPr="00532499">
              <w:rPr>
                <w:rFonts w:ascii="Montserrat" w:hAnsi="Montserrat" w:cs="Arial"/>
                <w:sz w:val="22"/>
                <w:szCs w:val="22"/>
              </w:rPr>
              <w:t xml:space="preserve"> no. 12245, </w:t>
            </w:r>
            <w:proofErr w:type="spellStart"/>
            <w:r w:rsidR="00532499" w:rsidRPr="00532499">
              <w:rPr>
                <w:rFonts w:ascii="Montserrat" w:hAnsi="Montserrat" w:cs="Arial"/>
                <w:sz w:val="22"/>
                <w:szCs w:val="22"/>
              </w:rPr>
              <w:t>fracc</w:t>
            </w:r>
            <w:proofErr w:type="spellEnd"/>
            <w:r w:rsidR="00532499" w:rsidRPr="00532499">
              <w:rPr>
                <w:rFonts w:ascii="Montserrat" w:hAnsi="Montserrat" w:cs="Arial"/>
                <w:sz w:val="22"/>
                <w:szCs w:val="22"/>
              </w:rPr>
              <w:t xml:space="preserve">. paraíso,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independencia:</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r>
              <w:rPr>
                <w:rFonts w:ascii="Montserrat" w:hAnsi="Montserrat" w:cs="Arial"/>
                <w:sz w:val="22"/>
                <w:szCs w:val="22"/>
              </w:rPr>
              <w:t>C</w:t>
            </w:r>
            <w:r w:rsidR="00532499" w:rsidRPr="00532499">
              <w:rPr>
                <w:rFonts w:ascii="Montserrat" w:hAnsi="Montserrat" w:cs="Arial"/>
                <w:sz w:val="22"/>
                <w:szCs w:val="22"/>
              </w:rPr>
              <w:t xml:space="preserve">alle </w:t>
            </w:r>
            <w:r w:rsidRPr="00532499">
              <w:rPr>
                <w:rFonts w:ascii="Montserrat" w:hAnsi="Montserrat" w:cs="Arial"/>
                <w:sz w:val="22"/>
                <w:szCs w:val="22"/>
              </w:rPr>
              <w:t>Morelos</w:t>
            </w:r>
            <w:r w:rsidR="00532499" w:rsidRPr="00532499">
              <w:rPr>
                <w:rFonts w:ascii="Montserrat" w:hAnsi="Montserrat" w:cs="Arial"/>
                <w:sz w:val="22"/>
                <w:szCs w:val="22"/>
              </w:rPr>
              <w:t xml:space="preserve"> y primo de verdad no. 7404, col. independencia,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matamoros</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r>
              <w:rPr>
                <w:rFonts w:ascii="Montserrat" w:hAnsi="Montserrat" w:cs="Arial"/>
                <w:sz w:val="22"/>
                <w:szCs w:val="22"/>
              </w:rPr>
              <w:t>R</w:t>
            </w:r>
            <w:r w:rsidR="00532499" w:rsidRPr="00532499">
              <w:rPr>
                <w:rFonts w:ascii="Montserrat" w:hAnsi="Montserrat" w:cs="Arial"/>
                <w:sz w:val="22"/>
                <w:szCs w:val="22"/>
              </w:rPr>
              <w:t xml:space="preserve">uta mariano matamoros s/n edificio </w:t>
            </w:r>
            <w:r w:rsidRPr="00532499">
              <w:rPr>
                <w:rFonts w:ascii="Montserrat" w:hAnsi="Montserrat" w:cs="Arial"/>
                <w:sz w:val="22"/>
                <w:szCs w:val="22"/>
              </w:rPr>
              <w:t>CESPT</w:t>
            </w:r>
            <w:r w:rsidR="00532499" w:rsidRPr="00532499">
              <w:rPr>
                <w:rFonts w:ascii="Montserrat" w:hAnsi="Montserrat" w:cs="Arial"/>
                <w:sz w:val="22"/>
                <w:szCs w:val="22"/>
              </w:rPr>
              <w:t xml:space="preserve">,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florido</w:t>
            </w:r>
          </w:p>
        </w:tc>
        <w:tc>
          <w:tcPr>
            <w:tcW w:w="7240" w:type="dxa"/>
            <w:shd w:val="clear" w:color="auto" w:fill="auto"/>
            <w:vAlign w:val="center"/>
          </w:tcPr>
          <w:p w:rsidR="00532499" w:rsidRPr="00532499" w:rsidRDefault="00526E60" w:rsidP="00526E60">
            <w:pPr>
              <w:jc w:val="both"/>
              <w:rPr>
                <w:rFonts w:ascii="Montserrat" w:hAnsi="Montserrat" w:cs="Arial"/>
                <w:sz w:val="22"/>
                <w:szCs w:val="22"/>
              </w:rPr>
            </w:pPr>
            <w:r w:rsidRPr="00532499">
              <w:rPr>
                <w:rFonts w:ascii="Montserrat" w:hAnsi="Montserrat" w:cs="Arial"/>
                <w:sz w:val="22"/>
                <w:szCs w:val="22"/>
              </w:rPr>
              <w:t>Planta</w:t>
            </w:r>
            <w:r w:rsidR="00532499" w:rsidRPr="00532499">
              <w:rPr>
                <w:rFonts w:ascii="Montserrat" w:hAnsi="Montserrat" w:cs="Arial"/>
                <w:sz w:val="22"/>
                <w:szCs w:val="22"/>
              </w:rPr>
              <w:t xml:space="preserve"> potabilizadora el florido, domicilio conocido, carretera libre </w:t>
            </w:r>
            <w:r>
              <w:rPr>
                <w:rFonts w:ascii="Montserrat" w:hAnsi="Montserrat" w:cs="Arial"/>
                <w:sz w:val="22"/>
                <w:szCs w:val="22"/>
              </w:rPr>
              <w:t>T</w:t>
            </w:r>
            <w:r w:rsidR="00532499" w:rsidRPr="00532499">
              <w:rPr>
                <w:rFonts w:ascii="Montserrat" w:hAnsi="Montserrat" w:cs="Arial"/>
                <w:sz w:val="22"/>
                <w:szCs w:val="22"/>
              </w:rPr>
              <w:t>ijuana-</w:t>
            </w:r>
            <w:r>
              <w:rPr>
                <w:rFonts w:ascii="Montserrat" w:hAnsi="Montserrat" w:cs="Arial"/>
                <w:sz w:val="22"/>
                <w:szCs w:val="22"/>
              </w:rPr>
              <w:t>T</w:t>
            </w:r>
            <w:r w:rsidR="00532499" w:rsidRPr="00532499">
              <w:rPr>
                <w:rFonts w:ascii="Montserrat" w:hAnsi="Montserrat" w:cs="Arial"/>
                <w:sz w:val="22"/>
                <w:szCs w:val="22"/>
              </w:rPr>
              <w:t>ecate.</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reforma</w:t>
            </w:r>
          </w:p>
        </w:tc>
        <w:tc>
          <w:tcPr>
            <w:tcW w:w="7240" w:type="dxa"/>
            <w:shd w:val="clear" w:color="auto" w:fill="auto"/>
            <w:vAlign w:val="center"/>
          </w:tcPr>
          <w:p w:rsidR="00532499" w:rsidRPr="00532499" w:rsidRDefault="00532499" w:rsidP="006500DE">
            <w:pPr>
              <w:jc w:val="both"/>
              <w:rPr>
                <w:rFonts w:ascii="Montserrat" w:hAnsi="Montserrat" w:cs="Arial"/>
                <w:sz w:val="22"/>
                <w:szCs w:val="22"/>
              </w:rPr>
            </w:pPr>
            <w:r w:rsidRPr="00532499">
              <w:rPr>
                <w:rFonts w:ascii="Montserrat" w:hAnsi="Montserrat" w:cs="Arial"/>
                <w:sz w:val="22"/>
                <w:szCs w:val="22"/>
              </w:rPr>
              <w:t xml:space="preserve">av. acueducto s/n, </w:t>
            </w:r>
            <w:proofErr w:type="spellStart"/>
            <w:r w:rsidRPr="00532499">
              <w:rPr>
                <w:rFonts w:ascii="Montserrat" w:hAnsi="Montserrat" w:cs="Arial"/>
                <w:sz w:val="22"/>
                <w:szCs w:val="22"/>
              </w:rPr>
              <w:t>infonavit</w:t>
            </w:r>
            <w:proofErr w:type="spellEnd"/>
            <w:r w:rsidRPr="00532499">
              <w:rPr>
                <w:rFonts w:ascii="Montserrat" w:hAnsi="Montserrat" w:cs="Arial"/>
                <w:sz w:val="22"/>
                <w:szCs w:val="22"/>
              </w:rPr>
              <w:t xml:space="preserve"> latinos, </w:t>
            </w:r>
            <w:r w:rsidR="00526E60">
              <w:rPr>
                <w:rFonts w:ascii="Montserrat" w:hAnsi="Montserrat" w:cs="Arial"/>
                <w:sz w:val="22"/>
                <w:szCs w:val="22"/>
              </w:rPr>
              <w:t>T</w:t>
            </w:r>
            <w:r w:rsidR="00526E60" w:rsidRPr="00532499">
              <w:rPr>
                <w:rFonts w:ascii="Montserrat" w:hAnsi="Montserrat" w:cs="Arial"/>
                <w:sz w:val="22"/>
                <w:szCs w:val="22"/>
              </w:rPr>
              <w:t xml:space="preserve">ijuana </w:t>
            </w:r>
            <w:r w:rsidR="00526E60">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rosarito</w:t>
            </w:r>
          </w:p>
        </w:tc>
        <w:tc>
          <w:tcPr>
            <w:tcW w:w="7240" w:type="dxa"/>
            <w:shd w:val="clear" w:color="auto" w:fill="auto"/>
            <w:vAlign w:val="center"/>
          </w:tcPr>
          <w:p w:rsidR="00532499" w:rsidRPr="00532499" w:rsidRDefault="00526E60" w:rsidP="00526E60">
            <w:pPr>
              <w:jc w:val="both"/>
              <w:rPr>
                <w:rFonts w:ascii="Montserrat" w:hAnsi="Montserrat" w:cs="Arial"/>
                <w:sz w:val="22"/>
                <w:szCs w:val="22"/>
              </w:rPr>
            </w:pPr>
            <w:r>
              <w:rPr>
                <w:rFonts w:ascii="Montserrat" w:hAnsi="Montserrat" w:cs="Arial"/>
                <w:sz w:val="22"/>
                <w:szCs w:val="22"/>
              </w:rPr>
              <w:t>M</w:t>
            </w:r>
            <w:r w:rsidR="00532499" w:rsidRPr="00532499">
              <w:rPr>
                <w:rFonts w:ascii="Montserrat" w:hAnsi="Montserrat" w:cs="Arial"/>
                <w:sz w:val="22"/>
                <w:szCs w:val="22"/>
              </w:rPr>
              <w:t xml:space="preserve">elchor </w:t>
            </w:r>
            <w:r w:rsidRPr="00532499">
              <w:rPr>
                <w:rFonts w:ascii="Montserrat" w:hAnsi="Montserrat" w:cs="Arial"/>
                <w:sz w:val="22"/>
                <w:szCs w:val="22"/>
              </w:rPr>
              <w:t>Ocampo</w:t>
            </w:r>
            <w:r>
              <w:rPr>
                <w:rFonts w:ascii="Montserrat" w:hAnsi="Montserrat" w:cs="Arial"/>
                <w:sz w:val="22"/>
                <w:szCs w:val="22"/>
              </w:rPr>
              <w:t xml:space="preserve"> s/n, col. leyes de reforma, P</w:t>
            </w:r>
            <w:r w:rsidR="00532499" w:rsidRPr="00532499">
              <w:rPr>
                <w:rFonts w:ascii="Montserrat" w:hAnsi="Montserrat" w:cs="Arial"/>
                <w:sz w:val="22"/>
                <w:szCs w:val="22"/>
              </w:rPr>
              <w:t xml:space="preserve">layas de </w:t>
            </w:r>
            <w:r>
              <w:rPr>
                <w:rFonts w:ascii="Montserrat" w:hAnsi="Montserrat" w:cs="Arial"/>
                <w:sz w:val="22"/>
                <w:szCs w:val="22"/>
              </w:rPr>
              <w:t>R</w:t>
            </w:r>
            <w:r w:rsidR="00532499" w:rsidRPr="00532499">
              <w:rPr>
                <w:rFonts w:ascii="Montserrat" w:hAnsi="Montserrat" w:cs="Arial"/>
                <w:sz w:val="22"/>
                <w:szCs w:val="22"/>
              </w:rPr>
              <w:t>osarito,</w:t>
            </w:r>
            <w:r>
              <w:rPr>
                <w:rFonts w:ascii="Montserrat" w:hAnsi="Montserrat" w:cs="Arial"/>
                <w:sz w:val="22"/>
                <w:szCs w:val="22"/>
              </w:rPr>
              <w:t xml:space="preserve"> B.C.</w:t>
            </w:r>
          </w:p>
        </w:tc>
      </w:tr>
    </w:tbl>
    <w:p w:rsidR="00FC08C9" w:rsidRPr="00532499" w:rsidRDefault="00FC08C9" w:rsidP="00FC08C9">
      <w:pPr>
        <w:pStyle w:val="1"/>
        <w:tabs>
          <w:tab w:val="left" w:pos="142"/>
        </w:tabs>
        <w:ind w:left="284"/>
        <w:jc w:val="both"/>
        <w:rPr>
          <w:rFonts w:ascii="Montserrat" w:hAnsi="Montserrat" w:cstheme="minorHAnsi"/>
          <w:b w:val="0"/>
          <w:sz w:val="22"/>
          <w:szCs w:val="22"/>
        </w:rPr>
      </w:pP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El proveedor estará obligado a entregar los bienes dentro del Estado de Baja California, concretamente en los municipios especificados en el párrafo anterior, quedando bajo su responsabilidad la importación, pago de aranceles, pago impuestos y los gastos necesarios para la entrega de los bienes materia de la presente.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 xml:space="preserve">del suministro a entera satisfacción de la </w:t>
      </w:r>
      <w:r w:rsidR="003220CD">
        <w:rPr>
          <w:rFonts w:ascii="Montserrat" w:hAnsi="Montserrat" w:cstheme="minorHAnsi"/>
          <w:b w:val="0"/>
          <w:sz w:val="22"/>
          <w:szCs w:val="22"/>
          <w:lang w:val="es-MX"/>
        </w:rPr>
        <w:t>CESPT.</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77E7A"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5A2FA4" w:rsidRPr="001F69C6" w:rsidRDefault="005A334D" w:rsidP="00183CC5">
      <w:pPr>
        <w:pStyle w:val="1"/>
        <w:tabs>
          <w:tab w:val="left" w:pos="142"/>
        </w:tabs>
        <w:ind w:left="284"/>
        <w:jc w:val="both"/>
        <w:rPr>
          <w:rFonts w:ascii="Montserrat" w:hAnsi="Montserrat" w:cstheme="minorHAnsi"/>
          <w:b w:val="0"/>
          <w:bCs/>
          <w:sz w:val="22"/>
          <w:szCs w:val="22"/>
          <w:lang w:val="es-MX"/>
        </w:rPr>
      </w:pPr>
      <w:r w:rsidRPr="00177E7A">
        <w:rPr>
          <w:rFonts w:ascii="Montserrat" w:hAnsi="Montserrat" w:cstheme="minorHAnsi"/>
          <w:b w:val="0"/>
          <w:bCs/>
          <w:sz w:val="22"/>
          <w:szCs w:val="22"/>
          <w:lang w:val="es-MX"/>
        </w:rPr>
        <w:t xml:space="preserve">La entrega de los bienes objeto de ésta licitación </w:t>
      </w:r>
      <w:r w:rsidR="006500DE" w:rsidRPr="00177E7A">
        <w:rPr>
          <w:rFonts w:ascii="Montserrat" w:hAnsi="Montserrat" w:cstheme="minorHAnsi"/>
          <w:b w:val="0"/>
          <w:bCs/>
          <w:sz w:val="22"/>
          <w:szCs w:val="22"/>
          <w:lang w:val="es-MX"/>
        </w:rPr>
        <w:t xml:space="preserve">será durante el periodo del </w:t>
      </w:r>
      <w:r w:rsidR="00177E7A" w:rsidRPr="00177E7A">
        <w:rPr>
          <w:rFonts w:ascii="Montserrat" w:hAnsi="Montserrat" w:cstheme="minorHAnsi"/>
          <w:bCs/>
          <w:sz w:val="22"/>
          <w:szCs w:val="22"/>
          <w:lang w:val="es-MX"/>
        </w:rPr>
        <w:t>01</w:t>
      </w:r>
      <w:r w:rsidR="006500DE" w:rsidRPr="00177E7A">
        <w:rPr>
          <w:rFonts w:ascii="Montserrat" w:hAnsi="Montserrat" w:cstheme="minorHAnsi"/>
          <w:bCs/>
          <w:sz w:val="22"/>
          <w:szCs w:val="22"/>
          <w:lang w:val="es-MX"/>
        </w:rPr>
        <w:t xml:space="preserve"> de </w:t>
      </w:r>
      <w:r w:rsidR="00177E7A" w:rsidRPr="00177E7A">
        <w:rPr>
          <w:rFonts w:ascii="Montserrat" w:hAnsi="Montserrat" w:cstheme="minorHAnsi"/>
          <w:bCs/>
          <w:sz w:val="22"/>
          <w:szCs w:val="22"/>
          <w:lang w:val="es-MX"/>
        </w:rPr>
        <w:t>mayo</w:t>
      </w:r>
      <w:r w:rsidR="006500DE" w:rsidRPr="00177E7A">
        <w:rPr>
          <w:rFonts w:ascii="Montserrat" w:hAnsi="Montserrat" w:cstheme="minorHAnsi"/>
          <w:bCs/>
          <w:sz w:val="22"/>
          <w:szCs w:val="22"/>
          <w:lang w:val="es-MX"/>
        </w:rPr>
        <w:t xml:space="preserve"> de 2022 al 31 de diciembre de 2022</w:t>
      </w:r>
      <w:r w:rsidR="006500DE" w:rsidRPr="00177E7A">
        <w:rPr>
          <w:rFonts w:ascii="Montserrat" w:hAnsi="Montserrat" w:cstheme="minorHAnsi"/>
          <w:b w:val="0"/>
          <w:bCs/>
          <w:sz w:val="22"/>
          <w:szCs w:val="22"/>
          <w:lang w:val="es-MX"/>
        </w:rPr>
        <w:t>. Se solicitará mediante requisiciones de almacén</w:t>
      </w:r>
      <w:r w:rsidR="00C83626" w:rsidRPr="00177E7A">
        <w:rPr>
          <w:rFonts w:ascii="Montserrat" w:hAnsi="Montserrat" w:cstheme="minorHAnsi"/>
          <w:b w:val="0"/>
          <w:bCs/>
          <w:sz w:val="22"/>
          <w:szCs w:val="22"/>
          <w:lang w:val="es-MX"/>
        </w:rPr>
        <w:t>,</w:t>
      </w:r>
      <w:r w:rsidR="006500DE" w:rsidRPr="00177E7A">
        <w:rPr>
          <w:rFonts w:ascii="Montserrat" w:hAnsi="Montserrat" w:cstheme="minorHAnsi"/>
          <w:b w:val="0"/>
          <w:bCs/>
          <w:sz w:val="22"/>
          <w:szCs w:val="22"/>
          <w:lang w:val="es-MX"/>
        </w:rPr>
        <w:t xml:space="preserve"> </w:t>
      </w:r>
      <w:r w:rsidR="00C83626" w:rsidRPr="00177E7A">
        <w:rPr>
          <w:rFonts w:ascii="Montserrat" w:hAnsi="Montserrat" w:cstheme="minorHAnsi"/>
          <w:b w:val="0"/>
          <w:bCs/>
          <w:sz w:val="22"/>
          <w:szCs w:val="22"/>
          <w:lang w:val="es-MX"/>
        </w:rPr>
        <w:t>s</w:t>
      </w:r>
      <w:r w:rsidR="006500DE" w:rsidRPr="00177E7A">
        <w:rPr>
          <w:rFonts w:ascii="Montserrat" w:hAnsi="Montserrat" w:cstheme="minorHAnsi"/>
          <w:b w:val="0"/>
          <w:bCs/>
          <w:sz w:val="22"/>
          <w:szCs w:val="22"/>
          <w:lang w:val="es-MX"/>
        </w:rPr>
        <w:t xml:space="preserve">egún necesidades de CESPT, por lo que el suministro se hará dentro de los primeros 6 días </w:t>
      </w:r>
      <w:r w:rsidR="006500DE" w:rsidRPr="006500DE">
        <w:rPr>
          <w:rFonts w:ascii="Montserrat" w:hAnsi="Montserrat" w:cstheme="minorHAnsi"/>
          <w:b w:val="0"/>
          <w:bCs/>
          <w:sz w:val="22"/>
          <w:szCs w:val="22"/>
          <w:lang w:val="es-MX"/>
        </w:rPr>
        <w:t>hábiles del mes de la entrega</w:t>
      </w:r>
      <w:r w:rsidR="00870021">
        <w:rPr>
          <w:rFonts w:ascii="Montserrat" w:hAnsi="Montserrat" w:cstheme="minorHAnsi"/>
          <w:b w:val="0"/>
          <w:bCs/>
          <w:sz w:val="22"/>
          <w:szCs w:val="22"/>
          <w:lang w:val="es-MX"/>
        </w:rPr>
        <w:t>.</w:t>
      </w: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Se entiende que los bienes serán recibidos</w:t>
      </w:r>
      <w:r w:rsidR="00C83626">
        <w:rPr>
          <w:rFonts w:ascii="Montserrat" w:hAnsi="Montserrat" w:cstheme="minorHAnsi"/>
          <w:b w:val="0"/>
          <w:bCs/>
          <w:sz w:val="22"/>
          <w:szCs w:val="22"/>
          <w:lang w:val="es-MX"/>
        </w:rPr>
        <w:t xml:space="preserve"> en su empaque original y </w:t>
      </w:r>
      <w:r w:rsidRPr="001F69C6">
        <w:rPr>
          <w:rFonts w:ascii="Montserrat" w:hAnsi="Montserrat" w:cstheme="minorHAnsi"/>
          <w:b w:val="0"/>
          <w:bCs/>
          <w:sz w:val="22"/>
          <w:szCs w:val="22"/>
          <w:lang w:val="es-MX"/>
        </w:rPr>
        <w:t xml:space="preserve"> a ente</w:t>
      </w:r>
      <w:bookmarkStart w:id="0" w:name="_GoBack"/>
      <w:bookmarkEnd w:id="0"/>
      <w:r w:rsidRPr="001F69C6">
        <w:rPr>
          <w:rFonts w:ascii="Montserrat" w:hAnsi="Montserrat" w:cstheme="minorHAnsi"/>
          <w:b w:val="0"/>
          <w:bCs/>
          <w:sz w:val="22"/>
          <w:szCs w:val="22"/>
          <w:lang w:val="es-MX"/>
        </w:rPr>
        <w:t>ra satisfacción de</w:t>
      </w:r>
      <w:r w:rsidR="00C8362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sidR="00D6042A" w:rsidRPr="001F69C6">
        <w:rPr>
          <w:rFonts w:ascii="Montserrat" w:hAnsi="Montserrat" w:cstheme="minorHAnsi"/>
          <w:b w:val="0"/>
          <w:bCs/>
          <w:sz w:val="22"/>
          <w:szCs w:val="22"/>
          <w:lang w:val="es-MX"/>
        </w:rPr>
        <w:t>“</w:t>
      </w:r>
      <w:r w:rsidR="00C83626">
        <w:rPr>
          <w:rFonts w:ascii="Montserrat" w:hAnsi="Montserrat" w:cstheme="minorHAnsi"/>
          <w:b w:val="0"/>
          <w:bCs/>
          <w:sz w:val="22"/>
          <w:szCs w:val="22"/>
          <w:lang w:val="es-MX"/>
        </w:rPr>
        <w:t>órgano solicitante</w:t>
      </w:r>
      <w:r w:rsidR="00D6042A" w:rsidRPr="001F69C6">
        <w:rPr>
          <w:rFonts w:ascii="Montserrat" w:hAnsi="Montserrat" w:cstheme="minorHAnsi"/>
          <w:b w:val="0"/>
          <w:bCs/>
          <w:sz w:val="22"/>
          <w:szCs w:val="22"/>
          <w:lang w:val="es-MX"/>
        </w:rPr>
        <w:t>” una vez que est</w:t>
      </w:r>
      <w:r w:rsidR="00C83626">
        <w:rPr>
          <w:rFonts w:ascii="Montserrat" w:hAnsi="Montserrat" w:cstheme="minorHAnsi"/>
          <w:b w:val="0"/>
          <w:bCs/>
          <w:sz w:val="22"/>
          <w:szCs w:val="22"/>
          <w:lang w:val="es-MX"/>
        </w:rPr>
        <w:t>e</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C83626" w:rsidRPr="001F69C6" w:rsidRDefault="00C83626" w:rsidP="00C83626">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que se requiere en la presente licitación, será durante </w:t>
      </w:r>
      <w:r>
        <w:rPr>
          <w:rFonts w:ascii="Montserrat" w:hAnsi="Montserrat" w:cstheme="minorHAnsi"/>
          <w:b w:val="0"/>
          <w:sz w:val="22"/>
          <w:szCs w:val="22"/>
          <w:lang w:val="es-MX"/>
        </w:rPr>
        <w:t xml:space="preserve">de </w:t>
      </w:r>
      <w:r w:rsidRPr="00DA1426">
        <w:rPr>
          <w:rFonts w:ascii="Montserrat" w:hAnsi="Montserrat" w:cstheme="minorHAnsi"/>
          <w:sz w:val="22"/>
          <w:szCs w:val="22"/>
          <w:lang w:val="es-MX"/>
        </w:rPr>
        <w:t>6 (seis</w:t>
      </w:r>
      <w:r>
        <w:rPr>
          <w:rFonts w:ascii="Montserrat" w:hAnsi="Montserrat" w:cstheme="minorHAnsi"/>
          <w:b w:val="0"/>
          <w:sz w:val="22"/>
          <w:szCs w:val="22"/>
          <w:lang w:val="es-MX"/>
        </w:rPr>
        <w:t>)</w:t>
      </w:r>
      <w:r w:rsidRPr="00DA1426">
        <w:rPr>
          <w:rFonts w:ascii="Montserrat" w:hAnsi="Montserrat" w:cstheme="minorHAnsi"/>
          <w:b w:val="0"/>
          <w:sz w:val="22"/>
          <w:szCs w:val="22"/>
          <w:lang w:val="es-MX"/>
        </w:rPr>
        <w:t xml:space="preserve"> meses posteriores a la entrega de los bienes</w:t>
      </w:r>
      <w:r w:rsidRPr="001F69C6">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para cada una de las</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partidas y se otorgará a efecto de responder por vicios ocultos y defectos de fabricación</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que en su caso presenten los bienes entregados.</w:t>
      </w:r>
      <w:r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pagados en condición de precio fijo y en pesos mexicanos de la manera siguiente:</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E42430" w:rsidRDefault="00D357DE" w:rsidP="00D92167">
      <w:pPr>
        <w:pStyle w:val="3"/>
        <w:tabs>
          <w:tab w:val="left" w:pos="142"/>
        </w:tabs>
        <w:ind w:left="284" w:firstLine="0"/>
        <w:rPr>
          <w:rStyle w:val="Hipervnculo"/>
          <w:rFonts w:ascii="Montserrat" w:hAnsi="Montserrat" w:cstheme="minorHAnsi"/>
          <w:bCs/>
          <w:sz w:val="22"/>
          <w:szCs w:val="22"/>
          <w:lang w:val="es-MX"/>
        </w:rPr>
      </w:pPr>
      <w:r>
        <w:rPr>
          <w:rFonts w:ascii="Montserrat" w:hAnsi="Montserrat" w:cstheme="minorHAnsi"/>
          <w:bCs/>
          <w:sz w:val="22"/>
          <w:szCs w:val="22"/>
          <w:lang w:val="es-MX"/>
        </w:rPr>
        <w:t>Los pagos se realizaran dentro de los 30 días naturales posteriores a la presentación de la factura correspondiente a</w:t>
      </w:r>
      <w:r w:rsidR="00446D21">
        <w:rPr>
          <w:rFonts w:ascii="Montserrat" w:hAnsi="Montserrat" w:cstheme="minorHAnsi"/>
          <w:bCs/>
          <w:sz w:val="22"/>
          <w:szCs w:val="22"/>
          <w:lang w:val="es-MX"/>
        </w:rPr>
        <w:t xml:space="preserve"> </w:t>
      </w:r>
      <w:r>
        <w:rPr>
          <w:rFonts w:ascii="Montserrat" w:hAnsi="Montserrat" w:cstheme="minorHAnsi"/>
          <w:bCs/>
          <w:sz w:val="22"/>
          <w:szCs w:val="22"/>
          <w:lang w:val="es-MX"/>
        </w:rPr>
        <w:t>l</w:t>
      </w:r>
      <w:r w:rsidR="00446D21">
        <w:rPr>
          <w:rFonts w:ascii="Montserrat" w:hAnsi="Montserrat" w:cstheme="minorHAnsi"/>
          <w:bCs/>
          <w:sz w:val="22"/>
          <w:szCs w:val="22"/>
          <w:lang w:val="es-MX"/>
        </w:rPr>
        <w:t>a requisición</w:t>
      </w:r>
      <w:r>
        <w:rPr>
          <w:rFonts w:ascii="Montserrat" w:hAnsi="Montserrat" w:cstheme="minorHAnsi"/>
          <w:bCs/>
          <w:sz w:val="22"/>
          <w:szCs w:val="22"/>
          <w:lang w:val="es-MX"/>
        </w:rPr>
        <w:t xml:space="preserve">, en la ventanilla de atención a proveedores de la CESPT y envío de la factura digital al correo electrónico </w:t>
      </w:r>
      <w:hyperlink r:id="rId9" w:history="1">
        <w:r w:rsidRPr="00F74052">
          <w:rPr>
            <w:rStyle w:val="Hipervnculo"/>
            <w:rFonts w:ascii="Montserrat" w:hAnsi="Montserrat" w:cstheme="minorHAnsi"/>
            <w:bCs/>
            <w:sz w:val="22"/>
            <w:szCs w:val="22"/>
            <w:lang w:val="es-MX"/>
          </w:rPr>
          <w:t>recepciónfacturas@cespt.gob.mx</w:t>
        </w:r>
      </w:hyperlink>
    </w:p>
    <w:p w:rsidR="00D357DE" w:rsidRPr="001F69C6" w:rsidRDefault="00D357DE" w:rsidP="00D92167">
      <w:pPr>
        <w:pStyle w:val="3"/>
        <w:tabs>
          <w:tab w:val="left" w:pos="142"/>
        </w:tabs>
        <w:ind w:left="284" w:firstLine="0"/>
        <w:rPr>
          <w:rFonts w:ascii="Montserrat" w:hAnsi="Montserrat" w:cs="Arial"/>
          <w:sz w:val="22"/>
          <w:szCs w:val="22"/>
          <w:lang w:val="es-MX"/>
        </w:rPr>
      </w:pPr>
    </w:p>
    <w:p w:rsidR="008C10BC" w:rsidRPr="001F69C6" w:rsidRDefault="008C10BC" w:rsidP="00290E71">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w:t>
      </w:r>
      <w:r w:rsidRPr="001F69C6">
        <w:rPr>
          <w:rFonts w:ascii="Montserrat" w:hAnsi="Montserrat" w:cstheme="minorHAnsi"/>
          <w:b w:val="0"/>
          <w:sz w:val="22"/>
          <w:szCs w:val="22"/>
          <w:lang w:val="es-MX"/>
        </w:rPr>
        <w:lastRenderedPageBreak/>
        <w:t xml:space="preserve">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00E14598" w:rsidRPr="001F69C6">
        <w:rPr>
          <w:rFonts w:ascii="Montserrat" w:hAnsi="Montserrat" w:cstheme="minorHAnsi"/>
          <w:b w:val="0"/>
          <w:sz w:val="22"/>
          <w:szCs w:val="22"/>
          <w:lang w:val="es-MX"/>
        </w:rPr>
        <w:t xml:space="preserve">y ANEXO TÉCNICO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1F69C6">
        <w:rPr>
          <w:rFonts w:ascii="Montserrat" w:hAnsi="Montserrat" w:cstheme="minorHAnsi"/>
          <w:b w:val="0"/>
          <w:sz w:val="22"/>
          <w:szCs w:val="22"/>
          <w:u w:val="single"/>
          <w:lang w:val="es-MX"/>
        </w:rPr>
        <w:t>la</w:t>
      </w:r>
      <w:r w:rsidR="00694333">
        <w:rPr>
          <w:rFonts w:ascii="Montserrat" w:hAnsi="Montserrat" w:cstheme="minorHAnsi"/>
          <w:b w:val="0"/>
          <w:sz w:val="22"/>
          <w:szCs w:val="22"/>
          <w:u w:val="single"/>
          <w:lang w:val="es-MX"/>
        </w:rPr>
        <w:t xml:space="preserve"> o las </w:t>
      </w:r>
      <w:r w:rsidRPr="001F69C6">
        <w:rPr>
          <w:rFonts w:ascii="Montserrat" w:hAnsi="Montserrat" w:cstheme="minorHAnsi"/>
          <w:b w:val="0"/>
          <w:sz w:val="22"/>
          <w:szCs w:val="22"/>
          <w:u w:val="single"/>
          <w:lang w:val="es-MX"/>
        </w:rPr>
        <w:t>partida</w:t>
      </w:r>
      <w:r w:rsidR="00694333">
        <w:rPr>
          <w:rFonts w:ascii="Montserrat" w:hAnsi="Montserrat" w:cstheme="minorHAnsi"/>
          <w:b w:val="0"/>
          <w:sz w:val="22"/>
          <w:szCs w:val="22"/>
          <w:u w:val="single"/>
          <w:lang w:val="es-MX"/>
        </w:rPr>
        <w:t>s</w:t>
      </w:r>
      <w:r w:rsidRPr="001F69C6">
        <w:rPr>
          <w:rFonts w:ascii="Montserrat" w:hAnsi="Montserrat" w:cstheme="minorHAnsi"/>
          <w:b w:val="0"/>
          <w:sz w:val="22"/>
          <w:szCs w:val="22"/>
          <w:u w:val="single"/>
          <w:lang w:val="es-MX"/>
        </w:rPr>
        <w:t xml:space="preserve"> por la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1F69C6">
        <w:rPr>
          <w:rFonts w:ascii="Montserrat" w:hAnsi="Montserrat" w:cstheme="minorHAnsi"/>
          <w:b w:val="0"/>
          <w:sz w:val="22"/>
          <w:szCs w:val="22"/>
          <w:u w:val="single"/>
          <w:lang w:val="es-MX"/>
        </w:rPr>
        <w:t xml:space="preserve"> </w:t>
      </w:r>
      <w:r w:rsidR="00535E0B" w:rsidRPr="001F69C6">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rsidR="00AD1855" w:rsidRPr="001F69C6" w:rsidRDefault="00AD1855" w:rsidP="005820C1">
      <w:pPr>
        <w:pStyle w:val="2"/>
        <w:ind w:left="284"/>
        <w:rPr>
          <w:rFonts w:ascii="Montserrat" w:hAnsi="Montserrat" w:cstheme="minorHAnsi"/>
          <w:sz w:val="22"/>
          <w:szCs w:val="22"/>
          <w:lang w:val="es-MX"/>
        </w:rPr>
      </w:pPr>
    </w:p>
    <w:p w:rsidR="002B4139" w:rsidRPr="001F69C6" w:rsidRDefault="002B4139"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rsidR="002B4139" w:rsidRPr="001F69C6" w:rsidRDefault="002B4139" w:rsidP="005820C1">
      <w:pPr>
        <w:pStyle w:val="4"/>
        <w:tabs>
          <w:tab w:val="left" w:pos="63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rsidR="00C947C0" w:rsidRPr="001F69C6"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1F69C6" w:rsidRDefault="007B62A3"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rsidR="007B62A3" w:rsidRPr="001F69C6" w:rsidRDefault="007B62A3" w:rsidP="005820C1">
      <w:pPr>
        <w:pStyle w:val="3"/>
        <w:ind w:left="284" w:firstLine="0"/>
        <w:rPr>
          <w:rFonts w:ascii="Montserrat" w:hAnsi="Montserrat" w:cstheme="minorHAnsi"/>
          <w:b/>
          <w:sz w:val="22"/>
          <w:szCs w:val="22"/>
          <w:lang w:val="es-MX"/>
        </w:rPr>
      </w:pPr>
    </w:p>
    <w:p w:rsidR="00006E95" w:rsidRPr="001F69C6" w:rsidRDefault="007B62A3" w:rsidP="005820C1">
      <w:pPr>
        <w:pStyle w:val="3"/>
        <w:ind w:left="284" w:firstLine="0"/>
        <w:rPr>
          <w:rFonts w:ascii="Montserrat" w:hAnsi="Montserrat" w:cstheme="minorHAnsi"/>
          <w:b/>
          <w:bCs/>
          <w:sz w:val="22"/>
          <w:szCs w:val="22"/>
          <w:lang w:val="es-MX"/>
        </w:rPr>
      </w:pPr>
      <w:r w:rsidRPr="001F69C6">
        <w:rPr>
          <w:rFonts w:ascii="Montserrat" w:hAnsi="Montserrat" w:cstheme="minorHAnsi"/>
          <w:b/>
          <w:sz w:val="22"/>
          <w:szCs w:val="22"/>
          <w:lang w:val="es-MX"/>
        </w:rPr>
        <w:lastRenderedPageBreak/>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1F69C6">
        <w:rPr>
          <w:rFonts w:ascii="Montserrat" w:hAnsi="Montserrat" w:cstheme="minorHAnsi"/>
          <w:b/>
          <w:sz w:val="22"/>
          <w:szCs w:val="22"/>
          <w:lang w:val="es-MX"/>
        </w:rPr>
        <w:t xml:space="preserve">marca, </w:t>
      </w:r>
      <w:r w:rsidR="00A30A5E">
        <w:rPr>
          <w:rFonts w:ascii="Montserrat" w:hAnsi="Montserrat" w:cstheme="minorHAnsi"/>
          <w:b/>
          <w:sz w:val="22"/>
          <w:szCs w:val="22"/>
          <w:lang w:val="es-MX"/>
        </w:rPr>
        <w:t xml:space="preserve">modelo, </w:t>
      </w:r>
      <w:r w:rsidR="006D07B1" w:rsidRPr="001F69C6">
        <w:rPr>
          <w:rFonts w:ascii="Montserrat" w:hAnsi="Montserrat" w:cstheme="minorHAnsi"/>
          <w:b/>
          <w:sz w:val="22"/>
          <w:szCs w:val="22"/>
          <w:lang w:val="es-MX"/>
        </w:rPr>
        <w:t>cantidad, unidad de medida y garantía</w:t>
      </w:r>
      <w:r w:rsidR="006D07B1" w:rsidRPr="001F69C6">
        <w:rPr>
          <w:rFonts w:ascii="Montserrat" w:hAnsi="Montserrat" w:cstheme="minorHAnsi"/>
          <w:sz w:val="22"/>
          <w:szCs w:val="22"/>
          <w:lang w:val="es-MX"/>
        </w:rPr>
        <w:t xml:space="preserve"> de los bienes propuestos; así mismo 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rsidR="00F132AE" w:rsidRPr="001F69C6" w:rsidRDefault="00F132AE" w:rsidP="005820C1">
      <w:pPr>
        <w:pStyle w:val="4"/>
        <w:ind w:left="284" w:firstLine="0"/>
        <w:jc w:val="both"/>
        <w:rPr>
          <w:rFonts w:ascii="Montserrat" w:hAnsi="Montserrat" w:cstheme="minorHAnsi"/>
          <w:b w:val="0"/>
          <w:i/>
          <w:color w:val="000000"/>
          <w:sz w:val="22"/>
          <w:szCs w:val="22"/>
          <w:lang w:val="es-MX"/>
        </w:rPr>
      </w:pPr>
      <w:r w:rsidRPr="001F69C6">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F69C6">
        <w:rPr>
          <w:rFonts w:ascii="Montserrat" w:hAnsi="Montserrat" w:cstheme="minorHAnsi"/>
          <w:b w:val="0"/>
          <w:i/>
          <w:sz w:val="22"/>
          <w:szCs w:val="22"/>
          <w:lang w:val="es-MX"/>
        </w:rPr>
        <w:t>, la omisión de su presentación afectará la solvencia de la proposición y será motivo para desecharla.</w:t>
      </w:r>
    </w:p>
    <w:p w:rsidR="00F132AE" w:rsidRPr="001F69C6" w:rsidRDefault="00F132AE" w:rsidP="005820C1">
      <w:pPr>
        <w:pStyle w:val="3"/>
        <w:tabs>
          <w:tab w:val="num" w:pos="709"/>
        </w:tabs>
        <w:ind w:left="284" w:firstLine="0"/>
        <w:rPr>
          <w:rFonts w:ascii="Montserrat" w:hAnsi="Montserrat" w:cstheme="minorHAnsi"/>
          <w:i/>
          <w:color w:val="000000"/>
          <w:sz w:val="22"/>
          <w:szCs w:val="22"/>
          <w:lang w:val="es-MX"/>
        </w:rPr>
      </w:pPr>
      <w:r w:rsidRPr="001F69C6">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1F69C6" w:rsidRDefault="00301151" w:rsidP="005820C1">
      <w:pPr>
        <w:pStyle w:val="3"/>
        <w:ind w:left="284" w:firstLine="0"/>
        <w:rPr>
          <w:rFonts w:ascii="Montserrat" w:hAnsi="Montserrat" w:cstheme="minorHAnsi"/>
          <w:b/>
          <w:sz w:val="22"/>
          <w:szCs w:val="22"/>
          <w:lang w:val="es-MX"/>
        </w:rPr>
      </w:pPr>
    </w:p>
    <w:p w:rsidR="00A30A5E" w:rsidRPr="00847A90" w:rsidRDefault="00A30A5E" w:rsidP="00A30A5E">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Pr="00847A90">
        <w:rPr>
          <w:rFonts w:ascii="Montserrat" w:hAnsi="Montserrat" w:cs="Arial"/>
          <w:sz w:val="22"/>
          <w:szCs w:val="22"/>
          <w:lang w:val="es-MX"/>
        </w:rPr>
        <w:t xml:space="preserve">).-CATÁLOGO </w:t>
      </w:r>
      <w:r>
        <w:rPr>
          <w:rFonts w:ascii="Montserrat" w:hAnsi="Montserrat" w:cs="Arial"/>
          <w:sz w:val="22"/>
          <w:szCs w:val="22"/>
          <w:lang w:val="es-MX"/>
        </w:rPr>
        <w:t xml:space="preserve">DEL FABRICANTE DE LOS </w:t>
      </w:r>
      <w:r w:rsidRPr="00847A90">
        <w:rPr>
          <w:rFonts w:ascii="Montserrat" w:hAnsi="Montserrat" w:cs="Arial"/>
          <w:sz w:val="22"/>
          <w:szCs w:val="22"/>
          <w:lang w:val="es-MX"/>
        </w:rPr>
        <w:t xml:space="preserve">BIENES.- </w:t>
      </w:r>
      <w:r w:rsidRPr="00847A90">
        <w:rPr>
          <w:rFonts w:ascii="Montserrat" w:hAnsi="Montserrat" w:cs="Arial"/>
          <w:b w:val="0"/>
          <w:sz w:val="22"/>
          <w:szCs w:val="22"/>
          <w:lang w:val="es-MX"/>
        </w:rPr>
        <w:t xml:space="preserve">en los que se especifiquen las características técnicas de los bienes ofertados, redactados en idioma español o inglés,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documentación obtenida de Internet </w:t>
      </w:r>
      <w:r w:rsidR="0037119F">
        <w:rPr>
          <w:rFonts w:ascii="Montserrat" w:hAnsi="Montserrat" w:cs="Arial"/>
          <w:b w:val="0"/>
          <w:sz w:val="22"/>
          <w:szCs w:val="22"/>
          <w:lang w:val="es-MX"/>
        </w:rPr>
        <w:t>(</w:t>
      </w:r>
      <w:r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rsidR="00A30A5E" w:rsidRPr="00664D9D" w:rsidRDefault="00A30A5E" w:rsidP="00A30A5E">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y el catalogo se considerará que la proposición no cumple con las especificaciones técnicas, por lo que será desechada. Así mismo el no presentar el catálogo de bienes será causal para desechar su propuesta.</w:t>
      </w:r>
    </w:p>
    <w:p w:rsidR="00A30A5E" w:rsidRDefault="00A30A5E" w:rsidP="00E45811">
      <w:pPr>
        <w:pStyle w:val="4"/>
        <w:ind w:left="284" w:right="40" w:firstLine="0"/>
        <w:jc w:val="both"/>
        <w:rPr>
          <w:rFonts w:ascii="Montserrat" w:hAnsi="Montserrat" w:cs="Arial"/>
          <w:sz w:val="22"/>
          <w:szCs w:val="22"/>
          <w:lang w:val="es-MX"/>
        </w:rPr>
      </w:pPr>
    </w:p>
    <w:p w:rsidR="00E45811" w:rsidRPr="001F69C6" w:rsidRDefault="0037119F" w:rsidP="00E4581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 xml:space="preserve">b) Número y fecha de las escrituras públicas en las que conste el acta constitutiva, señalando nombre, número y lugar de adscripción del notario o fedatario público que las protocolizó; así </w:t>
      </w:r>
      <w:r w:rsidRPr="001F69C6">
        <w:rPr>
          <w:rFonts w:ascii="Montserrat" w:hAnsi="Montserrat" w:cs="Arial"/>
          <w:b w:val="0"/>
          <w:sz w:val="22"/>
          <w:szCs w:val="22"/>
          <w:lang w:val="es-MX"/>
        </w:rPr>
        <w:lastRenderedPageBreak/>
        <w:t>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37119F" w:rsidRPr="00496CEC" w:rsidRDefault="0037119F" w:rsidP="0037119F">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37119F" w:rsidRDefault="0037119F" w:rsidP="0037119F">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1F69C6" w:rsidRDefault="004C557A" w:rsidP="0037119F">
      <w:pPr>
        <w:pStyle w:val="4"/>
        <w:tabs>
          <w:tab w:val="left" w:pos="540"/>
        </w:tabs>
        <w:ind w:left="284" w:right="40" w:firstLine="0"/>
        <w:jc w:val="both"/>
        <w:rPr>
          <w:rFonts w:ascii="Montserrat" w:hAnsi="Montserrat" w:cstheme="minorHAnsi"/>
          <w:b w:val="0"/>
          <w:sz w:val="22"/>
          <w:szCs w:val="22"/>
          <w:lang w:val="es-MX"/>
        </w:rPr>
      </w:pPr>
    </w:p>
    <w:p w:rsidR="00206775" w:rsidRPr="001F69C6" w:rsidRDefault="0037119F"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37119F"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37119F"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9A128C" w:rsidRPr="001F69C6">
        <w:rPr>
          <w:rFonts w:ascii="Montserrat" w:hAnsi="Montserrat" w:cstheme="minorHAnsi"/>
          <w:b w:val="0"/>
          <w:sz w:val="22"/>
          <w:szCs w:val="24"/>
          <w:lang w:val="es-MX"/>
        </w:rPr>
        <w:t>En el que indique la infraestructura con la que cuenta, organigrama, relación de pers</w:t>
      </w:r>
      <w:r w:rsidR="009A128C">
        <w:rPr>
          <w:rFonts w:ascii="Montserrat" w:hAnsi="Montserrat" w:cstheme="minorHAnsi"/>
          <w:b w:val="0"/>
          <w:sz w:val="22"/>
          <w:szCs w:val="24"/>
          <w:lang w:val="es-MX"/>
        </w:rPr>
        <w:t xml:space="preserve">onal técnico y administrativo, </w:t>
      </w:r>
      <w:r w:rsidR="009A128C" w:rsidRPr="001F69C6">
        <w:rPr>
          <w:rFonts w:ascii="Montserrat" w:hAnsi="Montserrat" w:cstheme="minorHAnsi"/>
          <w:b w:val="0"/>
          <w:sz w:val="22"/>
          <w:szCs w:val="24"/>
          <w:lang w:val="es-MX"/>
        </w:rPr>
        <w:t xml:space="preserve">señalando la ubicación de sus </w:t>
      </w:r>
      <w:r w:rsidR="009A128C" w:rsidRPr="001F69C6">
        <w:rPr>
          <w:rFonts w:ascii="Montserrat" w:hAnsi="Montserrat" w:cstheme="minorHAnsi"/>
          <w:b w:val="0"/>
          <w:sz w:val="22"/>
          <w:szCs w:val="24"/>
          <w:lang w:val="es-MX"/>
        </w:rPr>
        <w:lastRenderedPageBreak/>
        <w:t xml:space="preserve">centros de servicio, relación de clientes, debiendo acreditar la ubicación de sus instalaciones con un comprobante de domicilio reciente (no anterior a dos meses pudiendo ser recibo de pago de agua, energía eléctrica o </w:t>
      </w:r>
      <w:r w:rsidR="009A128C"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9A128C" w:rsidRPr="00350BAA">
        <w:rPr>
          <w:rFonts w:ascii="Montserrat" w:hAnsi="Montserrat" w:cstheme="minorHAnsi"/>
          <w:sz w:val="22"/>
          <w:szCs w:val="24"/>
          <w:lang w:val="es-MX"/>
        </w:rPr>
        <w:t>2 copias simples de contratos</w:t>
      </w:r>
      <w:r w:rsidR="009A128C"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giro que se pretende contratar en la presente licitación, lo anterior con fundamento</w:t>
      </w:r>
      <w:r w:rsidR="009A128C"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37119F"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F7C8C" w:rsidRDefault="007F7C8C" w:rsidP="00DB12DA">
      <w:pPr>
        <w:pStyle w:val="3"/>
        <w:ind w:left="284" w:right="40" w:firstLine="0"/>
        <w:rPr>
          <w:rFonts w:ascii="Montserrat" w:hAnsi="Montserrat" w:cs="Arial"/>
          <w:i/>
          <w:sz w:val="22"/>
          <w:szCs w:val="22"/>
          <w:lang w:val="es-MX"/>
        </w:rPr>
      </w:pPr>
    </w:p>
    <w:p w:rsidR="007F7C8C" w:rsidRPr="00FD353E" w:rsidRDefault="007F7C8C" w:rsidP="007F7C8C">
      <w:pPr>
        <w:pStyle w:val="3"/>
        <w:ind w:left="284" w:right="40" w:firstLine="0"/>
        <w:rPr>
          <w:rFonts w:ascii="Montserrat" w:hAnsi="Montserrat" w:cs="Arial"/>
          <w:sz w:val="22"/>
          <w:szCs w:val="22"/>
          <w:lang w:val="es-MX"/>
        </w:rPr>
      </w:pPr>
      <w:r>
        <w:rPr>
          <w:rFonts w:ascii="Montserrat" w:hAnsi="Montserrat" w:cs="Arial"/>
          <w:b/>
          <w:sz w:val="22"/>
          <w:szCs w:val="22"/>
          <w:lang w:val="es-MX"/>
        </w:rPr>
        <w:t>J</w:t>
      </w:r>
      <w:r w:rsidRPr="00745285">
        <w:rPr>
          <w:rFonts w:ascii="Montserrat" w:hAnsi="Montserrat" w:cs="Arial"/>
          <w:b/>
          <w:sz w:val="22"/>
          <w:szCs w:val="22"/>
          <w:lang w:val="es-MX"/>
        </w:rPr>
        <w:t>).-</w:t>
      </w:r>
      <w:r w:rsidR="00FD353E">
        <w:rPr>
          <w:rFonts w:ascii="Montserrat" w:hAnsi="Montserrat" w:cs="Arial"/>
          <w:b/>
          <w:sz w:val="22"/>
          <w:szCs w:val="22"/>
          <w:lang w:val="es-MX"/>
        </w:rPr>
        <w:t xml:space="preserve">COMPROBANTE DE ENTREGA DE </w:t>
      </w:r>
      <w:r w:rsidRPr="00745285">
        <w:rPr>
          <w:rFonts w:ascii="Montserrat" w:hAnsi="Montserrat" w:cs="Arial"/>
          <w:b/>
          <w:sz w:val="22"/>
          <w:szCs w:val="22"/>
          <w:lang w:val="es-MX"/>
        </w:rPr>
        <w:t xml:space="preserve">MUESTRA FÍSICA DE LOS BIENES A SUMINISTRAR </w:t>
      </w:r>
      <w:r w:rsidR="00FD353E" w:rsidRPr="00FD353E">
        <w:rPr>
          <w:rFonts w:ascii="Montserrat" w:hAnsi="Montserrat" w:cs="Arial"/>
          <w:sz w:val="22"/>
          <w:szCs w:val="22"/>
          <w:lang w:val="es-MX"/>
        </w:rPr>
        <w:t>el licitante deberá presentar comprobante de entrega de muestras expedido por la CESPT al momento de la entrega de las muestras de conformidad con lo descrito en el ANEXO TÉCNICO de estas bases.</w:t>
      </w:r>
      <w:r w:rsidRPr="00FD353E">
        <w:rPr>
          <w:rFonts w:ascii="Montserrat" w:hAnsi="Montserrat" w:cs="Arial"/>
          <w:sz w:val="22"/>
          <w:szCs w:val="22"/>
          <w:lang w:val="es-MX"/>
        </w:rPr>
        <w:t xml:space="preserve"> </w:t>
      </w:r>
    </w:p>
    <w:p w:rsidR="00DB12DA" w:rsidRPr="001F69C6" w:rsidRDefault="00DB12DA" w:rsidP="00DB12DA">
      <w:pPr>
        <w:pStyle w:val="3"/>
        <w:ind w:left="284" w:right="40" w:firstLine="0"/>
        <w:rPr>
          <w:rFonts w:ascii="Montserrat" w:hAnsi="Montserrat" w:cs="Arial"/>
          <w:i/>
          <w:sz w:val="22"/>
          <w:szCs w:val="22"/>
          <w:lang w:val="es-MX"/>
        </w:rPr>
      </w:pPr>
    </w:p>
    <w:p w:rsidR="002B4139" w:rsidRPr="001F69C6" w:rsidRDefault="007F7C8C"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1F69C6"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rsidR="00F85C27" w:rsidRPr="001F69C6" w:rsidRDefault="003B0DB8" w:rsidP="005820C1">
      <w:pPr>
        <w:pStyle w:val="3"/>
        <w:tabs>
          <w:tab w:val="left" w:pos="990"/>
        </w:tabs>
        <w:ind w:left="284"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5C5126"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5C5126" w:rsidRPr="00E30D93">
        <w:rPr>
          <w:rFonts w:ascii="Montserrat" w:hAnsi="Montserrat" w:cstheme="minorHAnsi"/>
          <w:b/>
          <w:sz w:val="22"/>
          <w:szCs w:val="22"/>
          <w:lang w:val="es-MX"/>
        </w:rPr>
        <w:t xml:space="preserve">número </w:t>
      </w:r>
      <w:r w:rsidR="00EF66A4">
        <w:rPr>
          <w:rFonts w:ascii="Montserrat" w:hAnsi="Montserrat" w:cstheme="minorHAnsi"/>
          <w:b/>
          <w:sz w:val="22"/>
          <w:szCs w:val="22"/>
          <w:lang w:val="es-MX"/>
        </w:rPr>
        <w:t>por</w:t>
      </w:r>
      <w:r w:rsidR="005C5126" w:rsidRPr="00E30D93">
        <w:rPr>
          <w:rFonts w:ascii="Montserrat" w:hAnsi="Montserrat" w:cstheme="minorHAnsi"/>
          <w:b/>
          <w:sz w:val="22"/>
          <w:szCs w:val="22"/>
          <w:lang w:val="es-MX"/>
        </w:rPr>
        <w:t xml:space="preserve"> partida, cantidad, unidad de medida, precio unitario, precio unitario con letra, importe y total de la propuesta</w:t>
      </w:r>
      <w:r w:rsidR="00870021" w:rsidRPr="00870021">
        <w:t xml:space="preserve"> </w:t>
      </w:r>
      <w:r w:rsidR="00870021" w:rsidRPr="00870021">
        <w:rPr>
          <w:rFonts w:ascii="Montserrat" w:hAnsi="Montserrat" w:cstheme="minorHAnsi"/>
          <w:sz w:val="22"/>
          <w:szCs w:val="22"/>
          <w:lang w:val="es-MX"/>
        </w:rPr>
        <w:t>y señalar únicamente el porcentaje de Impuesto al Valor Agregado a trasladar,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w:t>
      </w:r>
      <w:r w:rsidR="00051F9F" w:rsidRPr="001F69C6">
        <w:rPr>
          <w:rFonts w:ascii="Montserrat" w:hAnsi="Montserrat" w:cstheme="minorHAnsi"/>
          <w:b w:val="0"/>
          <w:bCs/>
          <w:sz w:val="22"/>
          <w:szCs w:val="22"/>
          <w:lang w:val="es-MX"/>
        </w:rPr>
        <w:lastRenderedPageBreak/>
        <w:t>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EF66A4" w:rsidRPr="00EF66A4">
        <w:rPr>
          <w:rFonts w:ascii="Montserrat" w:hAnsi="Montserrat" w:cs="Arial"/>
          <w:b w:val="0"/>
          <w:noProof/>
          <w:sz w:val="22"/>
          <w:szCs w:val="22"/>
          <w:lang w:val="es-MX"/>
        </w:rPr>
        <w:t>SUMINISTRO DE MATERIAL HIDRÁULICO PARA LA COMISIÓN ESTATAL DE SERVICIOS PÚBLICOS DE TIJUANA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EF66A4" w:rsidRPr="00EF66A4">
        <w:rPr>
          <w:rFonts w:ascii="Montserrat" w:hAnsi="Montserrat" w:cs="Arial"/>
          <w:b w:val="0"/>
          <w:noProof/>
          <w:sz w:val="22"/>
          <w:szCs w:val="22"/>
          <w:lang w:val="es-MX"/>
        </w:rPr>
        <w:t>OM-CESPT-0</w:t>
      </w:r>
      <w:r w:rsidR="003220CD">
        <w:rPr>
          <w:rFonts w:ascii="Montserrat" w:hAnsi="Montserrat" w:cs="Arial"/>
          <w:b w:val="0"/>
          <w:noProof/>
          <w:sz w:val="22"/>
          <w:szCs w:val="22"/>
          <w:lang w:val="es-MX"/>
        </w:rPr>
        <w:t>9</w:t>
      </w:r>
      <w:r w:rsidR="00EF66A4" w:rsidRPr="00EF66A4">
        <w:rPr>
          <w:rFonts w:ascii="Montserrat" w:hAnsi="Montserrat" w:cs="Arial"/>
          <w:b w:val="0"/>
          <w:noProof/>
          <w:sz w:val="22"/>
          <w:szCs w:val="22"/>
          <w:lang w:val="es-MX"/>
        </w:rPr>
        <w:t>7-2022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10"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9A061C" w:rsidP="005820C1">
      <w:pPr>
        <w:ind w:left="284"/>
        <w:jc w:val="both"/>
        <w:rPr>
          <w:rFonts w:ascii="Montserrat" w:hAnsi="Montserrat" w:cstheme="minorHAnsi"/>
          <w:sz w:val="22"/>
          <w:szCs w:val="22"/>
          <w:lang w:val="es-MX"/>
        </w:rPr>
      </w:pPr>
      <w:r w:rsidRPr="00DE1770">
        <w:rPr>
          <w:rFonts w:ascii="Montserrat" w:hAnsi="Montserrat" w:cstheme="minorHAnsi"/>
          <w:b/>
          <w:sz w:val="22"/>
          <w:szCs w:val="22"/>
          <w:lang w:val="es-MX"/>
        </w:rPr>
        <w:t>L</w:t>
      </w:r>
      <w:r w:rsidR="00051F9F" w:rsidRPr="00DE1770">
        <w:rPr>
          <w:rFonts w:ascii="Montserrat" w:hAnsi="Montserrat" w:cstheme="minorHAnsi"/>
          <w:b/>
          <w:sz w:val="22"/>
          <w:szCs w:val="22"/>
          <w:lang w:val="es-MX"/>
        </w:rPr>
        <w:t xml:space="preserve">os cuestionarios </w:t>
      </w:r>
      <w:r w:rsidRPr="00DE1770">
        <w:rPr>
          <w:rFonts w:ascii="Montserrat" w:hAnsi="Montserrat" w:cstheme="minorHAnsi"/>
          <w:b/>
          <w:sz w:val="22"/>
          <w:szCs w:val="22"/>
          <w:lang w:val="es-MX"/>
        </w:rPr>
        <w:t>serán recibidos</w:t>
      </w:r>
      <w:r w:rsidRPr="00DE1770">
        <w:rPr>
          <w:rFonts w:ascii="Montserrat" w:hAnsi="Montserrat" w:cstheme="minorHAnsi"/>
          <w:sz w:val="22"/>
          <w:szCs w:val="22"/>
          <w:lang w:val="es-MX"/>
        </w:rPr>
        <w:t xml:space="preserve"> </w:t>
      </w:r>
      <w:r w:rsidR="00051F9F" w:rsidRPr="00DE1770">
        <w:rPr>
          <w:rFonts w:ascii="Montserrat" w:hAnsi="Montserrat" w:cstheme="minorHAnsi"/>
          <w:b/>
          <w:sz w:val="22"/>
          <w:szCs w:val="22"/>
          <w:lang w:val="es-MX"/>
        </w:rPr>
        <w:t xml:space="preserve">a más tardar el </w:t>
      </w:r>
      <w:r w:rsidR="00051F9F" w:rsidRPr="003220CD">
        <w:rPr>
          <w:rFonts w:ascii="Montserrat" w:hAnsi="Montserrat" w:cstheme="minorHAnsi"/>
          <w:b/>
          <w:sz w:val="22"/>
          <w:szCs w:val="22"/>
          <w:lang w:val="es-MX"/>
        </w:rPr>
        <w:t xml:space="preserve">día </w:t>
      </w:r>
      <w:r w:rsidR="003220CD" w:rsidRPr="003220CD">
        <w:rPr>
          <w:rFonts w:ascii="Montserrat" w:hAnsi="Montserrat" w:cstheme="minorHAnsi"/>
          <w:b/>
          <w:sz w:val="22"/>
          <w:szCs w:val="22"/>
          <w:lang w:val="es-MX"/>
        </w:rPr>
        <w:t xml:space="preserve">04 </w:t>
      </w:r>
      <w:r w:rsidR="000D2046" w:rsidRPr="003220CD">
        <w:rPr>
          <w:rFonts w:ascii="Montserrat" w:hAnsi="Montserrat" w:cstheme="minorHAnsi"/>
          <w:b/>
          <w:sz w:val="22"/>
          <w:szCs w:val="22"/>
          <w:lang w:val="es-MX"/>
        </w:rPr>
        <w:t xml:space="preserve">de </w:t>
      </w:r>
      <w:r w:rsidR="003220CD" w:rsidRPr="003220CD">
        <w:rPr>
          <w:rFonts w:ascii="Montserrat" w:hAnsi="Montserrat" w:cstheme="minorHAnsi"/>
          <w:b/>
          <w:sz w:val="22"/>
          <w:szCs w:val="22"/>
          <w:lang w:val="es-MX"/>
        </w:rPr>
        <w:t>abril</w:t>
      </w:r>
      <w:r w:rsidR="001A670F" w:rsidRPr="003220CD">
        <w:rPr>
          <w:rFonts w:ascii="Montserrat" w:hAnsi="Montserrat" w:cstheme="minorHAnsi"/>
          <w:b/>
          <w:sz w:val="22"/>
          <w:szCs w:val="22"/>
          <w:lang w:val="es-MX"/>
        </w:rPr>
        <w:t xml:space="preserve"> </w:t>
      </w:r>
      <w:r w:rsidR="000D2046" w:rsidRPr="003220CD">
        <w:rPr>
          <w:rFonts w:ascii="Montserrat" w:hAnsi="Montserrat" w:cstheme="minorHAnsi"/>
          <w:b/>
          <w:sz w:val="22"/>
          <w:szCs w:val="22"/>
          <w:lang w:val="es-MX"/>
        </w:rPr>
        <w:t>de 202</w:t>
      </w:r>
      <w:r w:rsidR="002B7D67" w:rsidRPr="003220CD">
        <w:rPr>
          <w:rFonts w:ascii="Montserrat" w:hAnsi="Montserrat" w:cstheme="minorHAnsi"/>
          <w:b/>
          <w:sz w:val="22"/>
          <w:szCs w:val="22"/>
          <w:lang w:val="es-MX"/>
        </w:rPr>
        <w:t>2</w:t>
      </w:r>
      <w:r w:rsidR="00051F9F" w:rsidRPr="003220CD">
        <w:rPr>
          <w:rFonts w:ascii="Montserrat" w:hAnsi="Montserrat" w:cstheme="minorHAnsi"/>
          <w:b/>
          <w:sz w:val="22"/>
          <w:szCs w:val="22"/>
          <w:lang w:val="es-MX"/>
        </w:rPr>
        <w:t xml:space="preserve"> a las 1</w:t>
      </w:r>
      <w:r w:rsidR="003220CD" w:rsidRPr="003220CD">
        <w:rPr>
          <w:rFonts w:ascii="Montserrat" w:hAnsi="Montserrat" w:cstheme="minorHAnsi"/>
          <w:b/>
          <w:sz w:val="22"/>
          <w:szCs w:val="22"/>
          <w:lang w:val="es-MX"/>
        </w:rPr>
        <w:t>0</w:t>
      </w:r>
      <w:r w:rsidR="000D2046" w:rsidRPr="003220CD">
        <w:rPr>
          <w:rFonts w:ascii="Montserrat" w:hAnsi="Montserrat" w:cstheme="minorHAnsi"/>
          <w:b/>
          <w:sz w:val="22"/>
          <w:szCs w:val="22"/>
          <w:lang w:val="es-MX"/>
        </w:rPr>
        <w:t>:</w:t>
      </w:r>
      <w:r w:rsidR="002B7D67" w:rsidRPr="003220CD">
        <w:rPr>
          <w:rFonts w:ascii="Montserrat" w:hAnsi="Montserrat" w:cstheme="minorHAnsi"/>
          <w:b/>
          <w:sz w:val="22"/>
          <w:szCs w:val="22"/>
          <w:lang w:val="es-MX"/>
        </w:rPr>
        <w:t>3</w:t>
      </w:r>
      <w:r w:rsidR="00051F9F" w:rsidRPr="003220CD">
        <w:rPr>
          <w:rFonts w:ascii="Montserrat" w:hAnsi="Montserrat" w:cstheme="minorHAnsi"/>
          <w:b/>
          <w:sz w:val="22"/>
          <w:szCs w:val="22"/>
          <w:lang w:val="es-MX"/>
        </w:rPr>
        <w:t>0 horas.</w:t>
      </w:r>
      <w:r w:rsidR="00051F9F" w:rsidRPr="003220CD">
        <w:rPr>
          <w:rFonts w:ascii="Montserrat" w:hAnsi="Montserrat" w:cstheme="minorHAnsi"/>
          <w:sz w:val="22"/>
          <w:szCs w:val="22"/>
          <w:lang w:val="es-MX"/>
        </w:rPr>
        <w:t xml:space="preserve"> El acto de Junta de Aclaraciones se llevará a cabo el día </w:t>
      </w:r>
      <w:r w:rsidR="003220CD" w:rsidRPr="003220CD">
        <w:rPr>
          <w:rFonts w:ascii="Montserrat" w:hAnsi="Montserrat" w:cstheme="minorHAnsi"/>
          <w:b/>
          <w:sz w:val="22"/>
          <w:szCs w:val="22"/>
          <w:lang w:val="es-MX"/>
        </w:rPr>
        <w:t>05</w:t>
      </w:r>
      <w:r w:rsidR="00890696" w:rsidRPr="003220CD">
        <w:rPr>
          <w:rFonts w:ascii="Montserrat" w:hAnsi="Montserrat" w:cstheme="minorHAnsi"/>
          <w:b/>
          <w:sz w:val="22"/>
          <w:szCs w:val="22"/>
          <w:lang w:val="es-MX"/>
        </w:rPr>
        <w:t xml:space="preserve"> de </w:t>
      </w:r>
      <w:r w:rsidR="003220CD" w:rsidRPr="003220CD">
        <w:rPr>
          <w:rFonts w:ascii="Montserrat" w:hAnsi="Montserrat" w:cstheme="minorHAnsi"/>
          <w:b/>
          <w:sz w:val="22"/>
          <w:szCs w:val="22"/>
          <w:lang w:val="es-MX"/>
        </w:rPr>
        <w:t>abril</w:t>
      </w:r>
      <w:r w:rsidR="00890696" w:rsidRPr="003220CD">
        <w:rPr>
          <w:rFonts w:ascii="Montserrat" w:hAnsi="Montserrat" w:cstheme="minorHAnsi"/>
          <w:b/>
          <w:sz w:val="22"/>
          <w:szCs w:val="22"/>
          <w:lang w:val="es-MX"/>
        </w:rPr>
        <w:t xml:space="preserve"> de 2022 a las 1</w:t>
      </w:r>
      <w:r w:rsidR="003220CD" w:rsidRPr="003220CD">
        <w:rPr>
          <w:rFonts w:ascii="Montserrat" w:hAnsi="Montserrat" w:cstheme="minorHAnsi"/>
          <w:b/>
          <w:sz w:val="22"/>
          <w:szCs w:val="22"/>
          <w:lang w:val="es-MX"/>
        </w:rPr>
        <w:t>0</w:t>
      </w:r>
      <w:r w:rsidR="00890696" w:rsidRPr="003220CD">
        <w:rPr>
          <w:rFonts w:ascii="Montserrat" w:hAnsi="Montserrat" w:cstheme="minorHAnsi"/>
          <w:b/>
          <w:sz w:val="22"/>
          <w:szCs w:val="22"/>
          <w:lang w:val="es-MX"/>
        </w:rPr>
        <w:t>:30 horas</w:t>
      </w:r>
      <w:r w:rsidR="00051F9F" w:rsidRPr="003220CD">
        <w:rPr>
          <w:rFonts w:ascii="Montserrat" w:hAnsi="Montserrat" w:cstheme="minorHAnsi"/>
          <w:sz w:val="22"/>
          <w:szCs w:val="22"/>
          <w:lang w:val="es-MX"/>
        </w:rPr>
        <w:t xml:space="preserve"> </w:t>
      </w:r>
      <w:r w:rsidR="00D73FDB" w:rsidRPr="003220CD">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00D73FDB" w:rsidRPr="001F69C6">
        <w:rPr>
          <w:rFonts w:ascii="Montserrat" w:hAnsi="Montserrat" w:cs="Arial"/>
          <w:sz w:val="22"/>
          <w:szCs w:val="22"/>
          <w:lang w:val="es-MX"/>
        </w:rPr>
        <w:t>.</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3220CD">
        <w:rPr>
          <w:rFonts w:ascii="Montserrat" w:hAnsi="Montserrat" w:cs="Arial"/>
          <w:b/>
          <w:sz w:val="22"/>
          <w:szCs w:val="22"/>
          <w:u w:val="single"/>
          <w:lang w:val="es-MX"/>
        </w:rPr>
        <w:t>12</w:t>
      </w:r>
      <w:r w:rsidRPr="001F69C6">
        <w:rPr>
          <w:rFonts w:ascii="Montserrat" w:hAnsi="Montserrat" w:cs="Arial"/>
          <w:b/>
          <w:sz w:val="22"/>
          <w:szCs w:val="22"/>
          <w:u w:val="single"/>
          <w:lang w:val="es-MX"/>
        </w:rPr>
        <w:t xml:space="preserve">:30 horas del día </w:t>
      </w:r>
      <w:r w:rsidR="003220CD">
        <w:rPr>
          <w:rFonts w:ascii="Montserrat" w:hAnsi="Montserrat" w:cs="Arial"/>
          <w:b/>
          <w:sz w:val="22"/>
          <w:szCs w:val="22"/>
          <w:u w:val="single"/>
          <w:lang w:val="es-MX"/>
        </w:rPr>
        <w:t>1</w:t>
      </w:r>
      <w:r w:rsidR="00DE1770">
        <w:rPr>
          <w:rFonts w:ascii="Montserrat" w:hAnsi="Montserrat" w:cs="Arial"/>
          <w:b/>
          <w:sz w:val="22"/>
          <w:szCs w:val="22"/>
          <w:u w:val="single"/>
          <w:lang w:val="es-MX"/>
        </w:rPr>
        <w:t>2</w:t>
      </w:r>
      <w:r w:rsidRPr="001F69C6">
        <w:rPr>
          <w:rFonts w:ascii="Montserrat" w:hAnsi="Montserrat" w:cs="Arial"/>
          <w:b/>
          <w:sz w:val="22"/>
          <w:szCs w:val="22"/>
          <w:u w:val="single"/>
          <w:lang w:val="es-MX"/>
        </w:rPr>
        <w:t xml:space="preserve"> de </w:t>
      </w:r>
      <w:r w:rsidR="003220CD">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4C73CC">
        <w:rPr>
          <w:rFonts w:ascii="Montserrat" w:hAnsi="Montserrat" w:cs="Arial"/>
          <w:b/>
          <w:sz w:val="22"/>
          <w:szCs w:val="22"/>
          <w:u w:val="single"/>
          <w:lang w:val="es-MX"/>
        </w:rPr>
        <w:t>1</w:t>
      </w:r>
      <w:r w:rsidR="003220CD">
        <w:rPr>
          <w:rFonts w:ascii="Montserrat" w:hAnsi="Montserrat" w:cs="Arial"/>
          <w:b/>
          <w:sz w:val="22"/>
          <w:szCs w:val="22"/>
          <w:u w:val="single"/>
          <w:lang w:val="es-MX"/>
        </w:rPr>
        <w:t>2</w:t>
      </w:r>
      <w:r w:rsidRPr="001F69C6">
        <w:rPr>
          <w:rFonts w:ascii="Montserrat" w:hAnsi="Montserrat" w:cs="Arial"/>
          <w:b/>
          <w:sz w:val="22"/>
          <w:szCs w:val="22"/>
          <w:u w:val="single"/>
          <w:lang w:val="es-MX"/>
        </w:rPr>
        <w:t xml:space="preserve">:30 horas del día </w:t>
      </w:r>
      <w:r w:rsidR="003220CD">
        <w:rPr>
          <w:rFonts w:ascii="Montserrat" w:hAnsi="Montserrat" w:cs="Arial"/>
          <w:b/>
          <w:sz w:val="22"/>
          <w:szCs w:val="22"/>
          <w:u w:val="single"/>
          <w:lang w:val="es-MX"/>
        </w:rPr>
        <w:t>1</w:t>
      </w:r>
      <w:r w:rsidR="00DE1770">
        <w:rPr>
          <w:rFonts w:ascii="Montserrat" w:hAnsi="Montserrat" w:cs="Arial"/>
          <w:b/>
          <w:sz w:val="22"/>
          <w:szCs w:val="22"/>
          <w:u w:val="single"/>
          <w:lang w:val="es-MX"/>
        </w:rPr>
        <w:t>2</w:t>
      </w:r>
      <w:r w:rsidRPr="001F69C6">
        <w:rPr>
          <w:rFonts w:ascii="Montserrat" w:hAnsi="Montserrat" w:cs="Arial"/>
          <w:b/>
          <w:sz w:val="22"/>
          <w:szCs w:val="22"/>
          <w:u w:val="single"/>
          <w:lang w:val="es-MX"/>
        </w:rPr>
        <w:t xml:space="preserve"> de </w:t>
      </w:r>
      <w:r w:rsidR="003220CD">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w:t>
      </w:r>
      <w:r w:rsidRPr="001F69C6">
        <w:rPr>
          <w:rFonts w:ascii="Montserrat" w:hAnsi="Montserrat" w:cs="Arial"/>
          <w:sz w:val="22"/>
          <w:szCs w:val="22"/>
          <w:lang w:val="es-MX"/>
        </w:rPr>
        <w:lastRenderedPageBreak/>
        <w:t>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8E34EB">
        <w:rPr>
          <w:rFonts w:ascii="Montserrat" w:hAnsi="Montserrat" w:cs="Arial"/>
          <w:b/>
          <w:sz w:val="22"/>
          <w:szCs w:val="22"/>
          <w:u w:val="single"/>
          <w:lang w:val="es-MX"/>
        </w:rPr>
        <w:t>1</w:t>
      </w:r>
      <w:r w:rsidRPr="001F69C6">
        <w:rPr>
          <w:rFonts w:ascii="Montserrat" w:hAnsi="Montserrat" w:cs="Arial"/>
          <w:b/>
          <w:sz w:val="22"/>
          <w:szCs w:val="22"/>
          <w:u w:val="single"/>
          <w:lang w:val="es-MX"/>
        </w:rPr>
        <w:t>:</w:t>
      </w:r>
      <w:r w:rsidR="008E34EB">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ED4B2D">
        <w:rPr>
          <w:rFonts w:ascii="Montserrat" w:hAnsi="Montserrat" w:cs="Arial"/>
          <w:b/>
          <w:sz w:val="22"/>
          <w:szCs w:val="22"/>
          <w:u w:val="single"/>
          <w:lang w:val="es-MX"/>
        </w:rPr>
        <w:t xml:space="preserve"> 2</w:t>
      </w:r>
      <w:r w:rsidR="008E34EB">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 de </w:t>
      </w:r>
      <w:r w:rsidR="008E34EB">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lastRenderedPageBreak/>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70021" w:rsidRPr="00870021">
        <w:rPr>
          <w:rFonts w:ascii="Montserrat" w:hAnsi="Montserrat" w:cstheme="minorHAnsi"/>
          <w:b w:val="0"/>
          <w:color w:val="000000"/>
          <w:sz w:val="22"/>
          <w:szCs w:val="22"/>
          <w:lang w:val="es-MX"/>
        </w:rPr>
        <w:t>, muestras</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DE1770">
        <w:rPr>
          <w:rFonts w:ascii="Montserrat" w:hAnsi="Montserrat" w:cstheme="minorHAnsi"/>
          <w:b w:val="0"/>
          <w:color w:val="000000"/>
          <w:sz w:val="22"/>
          <w:szCs w:val="22"/>
          <w:lang w:val="es-MX"/>
        </w:rPr>
        <w:t>los catálogos</w:t>
      </w:r>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DE1770">
        <w:rPr>
          <w:rFonts w:ascii="Montserrat" w:hAnsi="Montserrat" w:cstheme="minorHAnsi"/>
          <w:b w:val="0"/>
          <w:color w:val="000000"/>
          <w:sz w:val="22"/>
          <w:szCs w:val="22"/>
          <w:lang w:val="es-MX"/>
        </w:rPr>
        <w:t>o</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CA78C8"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w:t>
      </w:r>
      <w:r w:rsidRPr="001F69C6">
        <w:rPr>
          <w:rFonts w:ascii="Montserrat" w:hAnsi="Montserrat" w:cstheme="minorHAnsi"/>
          <w:sz w:val="22"/>
          <w:szCs w:val="22"/>
          <w:u w:val="single"/>
          <w:lang w:val="es-MX"/>
        </w:rPr>
        <w:t>PARTIDA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DE1770">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licitante</w:t>
      </w:r>
      <w:r w:rsidR="00DE1770">
        <w:rPr>
          <w:rFonts w:ascii="Montserrat" w:hAnsi="Montserrat" w:cstheme="minorHAnsi"/>
          <w:sz w:val="22"/>
          <w:szCs w:val="22"/>
          <w:lang w:val="es-MX"/>
        </w:rPr>
        <w:t>s</w:t>
      </w:r>
      <w:r w:rsidR="00AB61E0" w:rsidRPr="001F69C6">
        <w:rPr>
          <w:rFonts w:ascii="Montserrat" w:hAnsi="Montserrat" w:cstheme="minorHAnsi"/>
          <w:sz w:val="22"/>
          <w:szCs w:val="22"/>
          <w:lang w:val="es-MX"/>
        </w:rPr>
        <w:t xml:space="preserv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AA4CC8" w:rsidRPr="001F69C6">
        <w:rPr>
          <w:rFonts w:ascii="Montserrat" w:hAnsi="Montserrat" w:cstheme="minorHAnsi"/>
          <w:b/>
          <w:sz w:val="22"/>
          <w:szCs w:val="22"/>
          <w:u w:val="single"/>
          <w:lang w:val="es-MX"/>
        </w:rPr>
        <w:t>2</w:t>
      </w:r>
      <w:r w:rsidR="00557CC1">
        <w:rPr>
          <w:rFonts w:ascii="Montserrat" w:hAnsi="Montserrat" w:cstheme="minorHAnsi"/>
          <w:b/>
          <w:sz w:val="22"/>
          <w:szCs w:val="22"/>
          <w:u w:val="single"/>
          <w:lang w:val="es-MX"/>
        </w:rPr>
        <w:t>2</w:t>
      </w:r>
      <w:r w:rsidR="00B4044E" w:rsidRPr="001F69C6">
        <w:rPr>
          <w:rFonts w:ascii="Montserrat" w:hAnsi="Montserrat" w:cstheme="minorHAnsi"/>
          <w:b/>
          <w:sz w:val="22"/>
          <w:szCs w:val="22"/>
          <w:u w:val="single"/>
          <w:lang w:val="es-MX"/>
        </w:rPr>
        <w:t xml:space="preserve"> de </w:t>
      </w:r>
      <w:r w:rsidR="00557CC1">
        <w:rPr>
          <w:rFonts w:ascii="Montserrat" w:hAnsi="Montserrat" w:cstheme="minorHAnsi"/>
          <w:b/>
          <w:sz w:val="22"/>
          <w:szCs w:val="22"/>
          <w:u w:val="single"/>
          <w:lang w:val="es-MX"/>
        </w:rPr>
        <w:t>abril</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557CC1">
        <w:rPr>
          <w:rFonts w:ascii="Montserrat" w:hAnsi="Montserrat" w:cstheme="minorHAnsi"/>
          <w:b/>
          <w:sz w:val="22"/>
          <w:szCs w:val="22"/>
          <w:u w:val="single"/>
          <w:lang w:val="es-MX"/>
        </w:rPr>
        <w:t>3</w:t>
      </w:r>
      <w:r w:rsidR="004C12B6" w:rsidRPr="001F69C6">
        <w:rPr>
          <w:rFonts w:ascii="Montserrat" w:hAnsi="Montserrat" w:cstheme="minorHAnsi"/>
          <w:b/>
          <w:sz w:val="22"/>
          <w:szCs w:val="22"/>
          <w:u w:val="single"/>
          <w:lang w:val="es-MX"/>
        </w:rPr>
        <w:t>:</w:t>
      </w:r>
      <w:r w:rsidR="00557CC1">
        <w:rPr>
          <w:rFonts w:ascii="Montserrat" w:hAnsi="Montserrat" w:cstheme="minorHAnsi"/>
          <w:b/>
          <w:sz w:val="22"/>
          <w:szCs w:val="22"/>
          <w:u w:val="single"/>
          <w:lang w:val="es-MX"/>
        </w:rPr>
        <w:t>3</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w:t>
      </w:r>
      <w:r w:rsidRPr="001F69C6">
        <w:rPr>
          <w:rFonts w:ascii="Montserrat" w:hAnsi="Montserrat" w:cs="Arial"/>
          <w:sz w:val="22"/>
          <w:szCs w:val="22"/>
          <w:lang w:val="es-MX"/>
        </w:rPr>
        <w:lastRenderedPageBreak/>
        <w:t xml:space="preserve">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w:t>
      </w:r>
      <w:r w:rsidR="001F0BDD">
        <w:rPr>
          <w:rFonts w:ascii="Montserrat" w:hAnsi="Montserrat" w:cs="Arial"/>
          <w:sz w:val="22"/>
          <w:szCs w:val="22"/>
          <w:lang w:val="es-MX"/>
        </w:rPr>
        <w:t xml:space="preserve"> o alguna de las partidas </w:t>
      </w:r>
      <w:r w:rsidRPr="001F69C6">
        <w:rPr>
          <w:rFonts w:ascii="Montserrat" w:hAnsi="Montserrat" w:cs="Arial"/>
          <w:sz w:val="22"/>
          <w:szCs w:val="22"/>
          <w:lang w:val="es-MX"/>
        </w:rPr>
        <w:t>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w:t>
      </w:r>
      <w:r w:rsidR="001F0BDD">
        <w:rPr>
          <w:rFonts w:ascii="Montserrat" w:hAnsi="Montserrat" w:cstheme="minorHAnsi"/>
          <w:sz w:val="22"/>
          <w:szCs w:val="22"/>
          <w:lang w:val="es-MX"/>
        </w:rPr>
        <w:t>l</w:t>
      </w:r>
      <w:r w:rsidRPr="001F69C6">
        <w:rPr>
          <w:rFonts w:ascii="Montserrat" w:hAnsi="Montserrat" w:cstheme="minorHAnsi"/>
          <w:sz w:val="22"/>
          <w:szCs w:val="22"/>
          <w:lang w:val="es-MX"/>
        </w:rPr>
        <w:t xml:space="preserve"> “</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1F0BDD">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w:t>
      </w:r>
      <w:r w:rsidR="00CD11C5">
        <w:rPr>
          <w:rFonts w:ascii="Montserrat" w:hAnsi="Montserrat" w:cstheme="minorHAnsi"/>
          <w:sz w:val="22"/>
          <w:szCs w:val="22"/>
          <w:lang w:val="es-MX"/>
        </w:rPr>
        <w:t xml:space="preserve"> y el órgano solicitante</w:t>
      </w:r>
      <w:r w:rsidRPr="001F69C6">
        <w:rPr>
          <w:rFonts w:ascii="Montserrat" w:hAnsi="Montserrat" w:cstheme="minorHAnsi"/>
          <w:sz w:val="22"/>
          <w:szCs w:val="22"/>
          <w:lang w:val="es-MX"/>
        </w:rPr>
        <w:t xml:space="preserve"> 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lastRenderedPageBreak/>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D11C5">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CD11C5">
        <w:rPr>
          <w:rFonts w:ascii="Montserrat" w:hAnsi="Montserrat" w:cs="Arial"/>
          <w:bCs/>
          <w:sz w:val="22"/>
          <w:szCs w:val="22"/>
          <w:lang w:val="es-MX"/>
        </w:rPr>
        <w:t>órgano solicitante</w:t>
      </w:r>
      <w:r w:rsidRPr="001F69C6">
        <w:rPr>
          <w:rFonts w:ascii="Montserrat" w:hAnsi="Montserrat" w:cs="Arial"/>
          <w:bCs/>
          <w:sz w:val="22"/>
          <w:szCs w:val="22"/>
          <w:lang w:val="es-MX"/>
        </w:rPr>
        <w:t>”</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D722FF" w:rsidRPr="001F69C6" w:rsidRDefault="00D722FF" w:rsidP="00D722FF">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 xml:space="preserve">el </w:t>
      </w:r>
      <w:r w:rsidRPr="001F69C6">
        <w:rPr>
          <w:rFonts w:ascii="Montserrat" w:hAnsi="Montserrat" w:cs="Arial"/>
          <w:sz w:val="22"/>
          <w:szCs w:val="22"/>
          <w:lang w:val="es-MX"/>
        </w:rPr>
        <w:t>“</w:t>
      </w:r>
      <w:r>
        <w:rPr>
          <w:rFonts w:ascii="Montserrat" w:hAnsi="Montserrat" w:cs="Arial"/>
          <w:sz w:val="22"/>
          <w:szCs w:val="22"/>
          <w:lang w:val="es-MX"/>
        </w:rPr>
        <w:t>órgano solicitante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D722FF" w:rsidRPr="001F69C6" w:rsidRDefault="00D722FF" w:rsidP="00D722FF">
      <w:pPr>
        <w:pStyle w:val="3"/>
        <w:ind w:left="709"/>
        <w:rPr>
          <w:rFonts w:ascii="Montserrat" w:hAnsi="Montserrat" w:cs="Arial"/>
          <w:sz w:val="22"/>
          <w:szCs w:val="22"/>
          <w:lang w:val="es-MX"/>
        </w:rPr>
      </w:pPr>
    </w:p>
    <w:p w:rsidR="00D722FF" w:rsidRPr="001F69C6"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D722FF" w:rsidRPr="001F69C6"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rsidR="00D722FF"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Pr>
          <w:rFonts w:ascii="Montserrat" w:hAnsi="Montserrat" w:cs="Arial"/>
          <w:sz w:val="22"/>
          <w:szCs w:val="22"/>
          <w:lang w:val="es-MX"/>
        </w:rPr>
        <w:t>l</w:t>
      </w:r>
      <w:r w:rsidRPr="001F69C6">
        <w:rPr>
          <w:rFonts w:ascii="Montserrat" w:hAnsi="Montserrat" w:cs="Arial"/>
          <w:sz w:val="22"/>
          <w:szCs w:val="22"/>
          <w:lang w:val="es-MX"/>
        </w:rPr>
        <w:t xml:space="preserve"> </w:t>
      </w:r>
      <w:r>
        <w:rPr>
          <w:rFonts w:ascii="Montserrat" w:hAnsi="Montserrat" w:cs="Arial"/>
          <w:sz w:val="22"/>
          <w:szCs w:val="22"/>
          <w:lang w:val="es-MX"/>
        </w:rPr>
        <w:t>órgano solicitante correspondiente.</w:t>
      </w:r>
    </w:p>
    <w:p w:rsidR="00D722FF" w:rsidRPr="001F69C6" w:rsidRDefault="00D722FF" w:rsidP="00D722FF">
      <w:pPr>
        <w:pStyle w:val="3"/>
        <w:ind w:left="993" w:right="40" w:hanging="283"/>
        <w:rPr>
          <w:rFonts w:ascii="Montserrat" w:hAnsi="Montserrat" w:cs="Arial"/>
          <w:sz w:val="22"/>
          <w:szCs w:val="22"/>
          <w:lang w:val="es-MX"/>
        </w:rPr>
      </w:pPr>
    </w:p>
    <w:p w:rsidR="00D722FF" w:rsidRPr="001F69C6" w:rsidRDefault="00D722FF" w:rsidP="00D722FF">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D722FF" w:rsidRPr="001F69C6" w:rsidRDefault="00D722FF" w:rsidP="00D722FF">
      <w:pPr>
        <w:pStyle w:val="3"/>
        <w:ind w:left="709" w:right="40" w:firstLine="0"/>
        <w:rPr>
          <w:rFonts w:ascii="Montserrat" w:hAnsi="Montserrat" w:cs="Arial"/>
          <w:sz w:val="22"/>
          <w:szCs w:val="22"/>
          <w:lang w:val="es-MX"/>
        </w:rPr>
      </w:pPr>
    </w:p>
    <w:p w:rsidR="00D722FF" w:rsidRPr="001F69C6" w:rsidRDefault="00D722FF" w:rsidP="00D722FF">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D722FF" w:rsidRPr="001F69C6" w:rsidRDefault="00D722FF" w:rsidP="00D722FF">
      <w:pPr>
        <w:pStyle w:val="3"/>
        <w:ind w:left="709" w:firstLine="0"/>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D722FF" w:rsidRPr="001F69C6" w:rsidRDefault="00D722FF" w:rsidP="00D722FF">
      <w:pPr>
        <w:pStyle w:val="3"/>
        <w:tabs>
          <w:tab w:val="num" w:pos="720"/>
          <w:tab w:val="left" w:pos="1134"/>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D722FF" w:rsidRPr="001F69C6" w:rsidRDefault="00D722FF" w:rsidP="00D722FF">
      <w:pPr>
        <w:pStyle w:val="3"/>
        <w:tabs>
          <w:tab w:val="num" w:pos="720"/>
          <w:tab w:val="left" w:pos="1134"/>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B660CA"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 xml:space="preserve">ompromisos pactados </w:t>
      </w:r>
      <w:r w:rsidR="006478A5" w:rsidRPr="001F69C6">
        <w:rPr>
          <w:rFonts w:ascii="Montserrat" w:hAnsi="Montserrat" w:cstheme="minorHAnsi"/>
          <w:sz w:val="22"/>
          <w:szCs w:val="22"/>
          <w:lang w:val="es-MX"/>
        </w:rPr>
        <w:lastRenderedPageBreak/>
        <w:t>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Pr="001F69C6" w:rsidRDefault="00100074"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FD353E" w:rsidRDefault="00FD353E"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726BDA" w:rsidRDefault="00726BDA" w:rsidP="00DD516E">
      <w:pPr>
        <w:pStyle w:val="Textoindependiente2"/>
        <w:ind w:left="284"/>
        <w:rPr>
          <w:rFonts w:ascii="Montserrat" w:hAnsi="Montserrat" w:cs="Arial"/>
          <w:sz w:val="22"/>
          <w:szCs w:val="22"/>
          <w:lang w:val="es-MX"/>
        </w:rPr>
      </w:pPr>
      <w:r w:rsidRPr="001F69C6">
        <w:rPr>
          <w:rFonts w:ascii="Montserrat" w:hAnsi="Montserrat" w:cs="Arial"/>
          <w:sz w:val="22"/>
          <w:szCs w:val="22"/>
          <w:lang w:val="es-MX"/>
        </w:rPr>
        <w:t xml:space="preserve">ESPECIFICACIONES TÉCNICAS PARA EL </w:t>
      </w:r>
      <w:r w:rsidR="00B17F7A" w:rsidRPr="00B17F7A">
        <w:rPr>
          <w:rFonts w:ascii="Montserrat" w:hAnsi="Montserrat" w:cs="Arial"/>
          <w:sz w:val="22"/>
          <w:szCs w:val="22"/>
          <w:lang w:val="es-MX"/>
        </w:rPr>
        <w:t>SUMINISTRO DE MATERIAL HIDRÁULICO PARA LA COMISIÓN ESTATAL DE SERVICIOS PÚBLICOS DE TIJUANA</w:t>
      </w:r>
    </w:p>
    <w:p w:rsidR="00FD353E" w:rsidRPr="001F69C6" w:rsidRDefault="00FD353E" w:rsidP="00DD516E">
      <w:pPr>
        <w:pStyle w:val="Textoindependiente2"/>
        <w:ind w:left="284"/>
        <w:rPr>
          <w:rFonts w:ascii="Montserrat" w:hAnsi="Montserrat" w:cs="Arial"/>
          <w:sz w:val="22"/>
          <w:szCs w:val="22"/>
          <w:lang w:val="es-MX"/>
        </w:rPr>
      </w:pPr>
    </w:p>
    <w:p w:rsidR="002A525C" w:rsidRPr="001F69C6" w:rsidRDefault="002A525C" w:rsidP="00726BDA">
      <w:pPr>
        <w:pStyle w:val="Textoindependiente2"/>
        <w:rPr>
          <w:rFonts w:ascii="Montserrat" w:hAnsi="Montserrat" w:cs="Arial"/>
          <w:sz w:val="22"/>
          <w:szCs w:val="22"/>
          <w:lang w:val="es-MX"/>
        </w:rPr>
      </w:pPr>
    </w:p>
    <w:tbl>
      <w:tblPr>
        <w:tblW w:w="10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1"/>
        <w:gridCol w:w="1842"/>
        <w:gridCol w:w="3828"/>
        <w:gridCol w:w="1103"/>
        <w:gridCol w:w="1418"/>
        <w:gridCol w:w="1417"/>
      </w:tblGrid>
      <w:tr w:rsidR="00B17F7A" w:rsidRPr="00B17F7A" w:rsidTr="004B61DE">
        <w:trPr>
          <w:trHeight w:val="455"/>
          <w:tblHeader/>
          <w:jc w:val="center"/>
        </w:trPr>
        <w:tc>
          <w:tcPr>
            <w:tcW w:w="1271"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PARTIDA</w:t>
            </w:r>
          </w:p>
        </w:tc>
        <w:tc>
          <w:tcPr>
            <w:tcW w:w="1842"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DESCRIPCIÓN DE ARTICULO</w:t>
            </w:r>
          </w:p>
        </w:tc>
        <w:tc>
          <w:tcPr>
            <w:tcW w:w="3828" w:type="dxa"/>
            <w:shd w:val="clear" w:color="auto" w:fill="800000"/>
            <w:vAlign w:val="center"/>
            <w:hideMark/>
          </w:tcPr>
          <w:p w:rsidR="00B17F7A" w:rsidRPr="00B17F7A" w:rsidRDefault="00B17F7A" w:rsidP="00B17F7A">
            <w:pPr>
              <w:jc w:val="both"/>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ESPECIFICACIONES TÉCNICAS</w:t>
            </w:r>
          </w:p>
        </w:tc>
        <w:tc>
          <w:tcPr>
            <w:tcW w:w="1103"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UNIDAD DE MEDIDA</w:t>
            </w:r>
          </w:p>
        </w:tc>
        <w:tc>
          <w:tcPr>
            <w:tcW w:w="1418"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CANTIDAD MINIMA</w:t>
            </w:r>
          </w:p>
        </w:tc>
        <w:tc>
          <w:tcPr>
            <w:tcW w:w="1417" w:type="dxa"/>
            <w:shd w:val="clear" w:color="auto" w:fill="800000"/>
            <w:vAlign w:val="center"/>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CANTIDAD MÁXIMA</w:t>
            </w:r>
          </w:p>
        </w:tc>
      </w:tr>
      <w:tr w:rsidR="008D0AB4" w:rsidRPr="00B17F7A" w:rsidTr="004B61DE">
        <w:trPr>
          <w:trHeight w:val="83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BCE SENC 8"-3/4"</w:t>
            </w:r>
          </w:p>
        </w:tc>
        <w:tc>
          <w:tcPr>
            <w:tcW w:w="3828" w:type="dxa"/>
            <w:shd w:val="clear" w:color="auto" w:fill="auto"/>
            <w:vAlign w:val="center"/>
            <w:hideMark/>
          </w:tcPr>
          <w:p w:rsidR="008D0AB4" w:rsidRDefault="008D0AB4" w:rsidP="008D0AB4">
            <w:pPr>
              <w:jc w:val="both"/>
              <w:rPr>
                <w:rFonts w:ascii="Montserrat" w:eastAsia="Times New Roman" w:hAnsi="Montserrat"/>
                <w:b/>
                <w:bCs/>
                <w:color w:val="000000"/>
                <w:sz w:val="22"/>
                <w:szCs w:val="22"/>
                <w:lang w:eastAsia="es-MX"/>
              </w:rPr>
            </w:pPr>
            <w:r w:rsidRPr="00B17F7A">
              <w:rPr>
                <w:rFonts w:ascii="Montserrat" w:eastAsia="Times New Roman" w:hAnsi="Montserrat"/>
                <w:color w:val="000000"/>
                <w:sz w:val="22"/>
                <w:szCs w:val="22"/>
                <w:lang w:eastAsia="es-MX"/>
              </w:rPr>
              <w:t xml:space="preserve">Abrazadera de un Cincho (Single </w:t>
            </w:r>
            <w:proofErr w:type="spellStart"/>
            <w:r w:rsidRPr="00B17F7A">
              <w:rPr>
                <w:rFonts w:ascii="Montserrat" w:eastAsia="Times New Roman" w:hAnsi="Montserrat"/>
                <w:color w:val="000000"/>
                <w:sz w:val="22"/>
                <w:szCs w:val="22"/>
                <w:lang w:eastAsia="es-MX"/>
              </w:rPr>
              <w:t>Strap</w:t>
            </w:r>
            <w:proofErr w:type="spellEnd"/>
            <w:r w:rsidRPr="00B17F7A">
              <w:rPr>
                <w:rFonts w:ascii="Montserrat" w:eastAsia="Times New Roman" w:hAnsi="Montserrat"/>
                <w:color w:val="000000"/>
                <w:sz w:val="22"/>
                <w:szCs w:val="22"/>
                <w:lang w:eastAsia="es-MX"/>
              </w:rPr>
              <w:t xml:space="preserve">) 8"-3/4"NPT  (recta) que cumpla con las normas AWWA  C-800  ASTM  B62,Certificación NSF 61, con empaque tipo "O" ring. Presión máxima de trabajo 200 </w:t>
            </w:r>
            <w:proofErr w:type="spellStart"/>
            <w:r w:rsidRPr="00B17F7A">
              <w:rPr>
                <w:rFonts w:ascii="Montserrat" w:eastAsia="Times New Roman" w:hAnsi="Montserrat"/>
                <w:color w:val="000000"/>
                <w:sz w:val="22"/>
                <w:szCs w:val="22"/>
                <w:lang w:eastAsia="es-MX"/>
              </w:rPr>
              <w:t>lbs</w:t>
            </w:r>
            <w:proofErr w:type="spellEnd"/>
            <w:r w:rsidRPr="00B17F7A">
              <w:rPr>
                <w:rFonts w:ascii="Montserrat" w:eastAsia="Times New Roman" w:hAnsi="Montserrat"/>
                <w:color w:val="000000"/>
                <w:sz w:val="22"/>
                <w:szCs w:val="22"/>
                <w:lang w:eastAsia="es-MX"/>
              </w:rPr>
              <w:t xml:space="preserve">. Para uso en asbesto cemento, hierro dúctil, hierro fundido, PVC C900. Torque a base de tuercas de sujeción </w:t>
            </w:r>
            <w:r w:rsidRPr="00B17F7A">
              <w:rPr>
                <w:rFonts w:ascii="Montserrat" w:eastAsia="Times New Roman" w:hAnsi="Montserrat"/>
                <w:b/>
                <w:bCs/>
                <w:color w:val="000000"/>
                <w:sz w:val="22"/>
                <w:szCs w:val="22"/>
                <w:lang w:eastAsia="es-MX"/>
              </w:rPr>
              <w:t>(QUE NO SEA DE TORNILLO Y TUERCA INDEPENDIENTE).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129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ADAPTADOR BRIDA-R.T. 4</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Adaptador Brida- R.T. 4"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392"/>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7</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ACERO 2" P/SOLDAR</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de Acero forjado para soldar de 2 pulgadas, Clase 150 ASTM, tipo Slip-</w:t>
            </w:r>
            <w:proofErr w:type="spellStart"/>
            <w:r w:rsidRPr="00B17F7A">
              <w:rPr>
                <w:rFonts w:ascii="Montserrat" w:eastAsia="Times New Roman" w:hAnsi="Montserrat"/>
                <w:color w:val="000000"/>
                <w:sz w:val="22"/>
                <w:szCs w:val="22"/>
                <w:lang w:eastAsia="es-MX"/>
              </w:rPr>
              <w:t>On</w:t>
            </w:r>
            <w:proofErr w:type="spellEnd"/>
            <w:r w:rsidRPr="00B17F7A">
              <w:rPr>
                <w:rFonts w:ascii="Montserrat" w:eastAsia="Times New Roman" w:hAnsi="Montserrat"/>
                <w:color w:val="000000"/>
                <w:sz w:val="22"/>
                <w:szCs w:val="22"/>
                <w:lang w:eastAsia="es-MX"/>
              </w:rPr>
              <w:t xml:space="preserve"> cara realzada, que cumpla con Norma ANSI B16.5</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ACERO 4" P/SOLDAR</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de Acero forjado para soldar de 4 pulgadas, Clase 150 ASTM Grado A,D, tipo Slip-</w:t>
            </w:r>
            <w:proofErr w:type="spellStart"/>
            <w:r w:rsidRPr="00B17F7A">
              <w:rPr>
                <w:rFonts w:ascii="Montserrat" w:eastAsia="Times New Roman" w:hAnsi="Montserrat"/>
                <w:color w:val="000000"/>
                <w:sz w:val="22"/>
                <w:szCs w:val="22"/>
                <w:lang w:eastAsia="es-MX"/>
              </w:rPr>
              <w:t>On</w:t>
            </w:r>
            <w:proofErr w:type="spellEnd"/>
            <w:r w:rsidRPr="00B17F7A">
              <w:rPr>
                <w:rFonts w:ascii="Montserrat" w:eastAsia="Times New Roman" w:hAnsi="Montserrat"/>
                <w:color w:val="000000"/>
                <w:sz w:val="22"/>
                <w:szCs w:val="22"/>
                <w:lang w:eastAsia="es-MX"/>
              </w:rPr>
              <w:t xml:space="preserve"> cara </w:t>
            </w:r>
            <w:r w:rsidRPr="00B17F7A">
              <w:rPr>
                <w:rFonts w:ascii="Montserrat" w:eastAsia="Times New Roman" w:hAnsi="Montserrat"/>
                <w:color w:val="000000"/>
                <w:sz w:val="22"/>
                <w:szCs w:val="22"/>
                <w:lang w:eastAsia="es-MX"/>
              </w:rPr>
              <w:lastRenderedPageBreak/>
              <w:t>realzada, que cumpla con Norma ANSI B16.5</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34</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42</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9</w:t>
            </w:r>
          </w:p>
          <w:p w:rsidR="008D0AB4" w:rsidRPr="00B17F7A" w:rsidRDefault="008D0AB4" w:rsidP="008D0AB4">
            <w:pPr>
              <w:jc w:val="center"/>
              <w:rPr>
                <w:rFonts w:ascii="Montserrat" w:eastAsia="Times New Roman" w:hAnsi="Montserrat"/>
                <w:color w:val="000000"/>
                <w:sz w:val="22"/>
                <w:szCs w:val="22"/>
                <w:lang w:eastAsia="es-MX"/>
              </w:rPr>
            </w:pP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BROCAL FO O HIERRO DÚCTIL  C/TAPA P/POZO VISITA DE 24"</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Según especificaciones vigentes de la Norma Técnica para proyecto de sistemas de Agua Potable y Alcantarillado Sanitario, publicadas en el periódico Oficial de Estado. Nuevo Logotipo de CESPT, maquinado. Pasador 3/4" de acero. Que cumpla con el plano tipo AS 8.20</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PVC 90 X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Material  PVC Cedula 40 para cementar, Origen USA. </w:t>
            </w:r>
            <w:r w:rsidRPr="00B17F7A">
              <w:rPr>
                <w:rFonts w:ascii="Montserrat" w:eastAsia="Times New Roman" w:hAnsi="Montserrat"/>
                <w:b/>
                <w:bCs/>
                <w:color w:val="000000"/>
                <w:sz w:val="22"/>
                <w:szCs w:val="22"/>
                <w:lang w:eastAsia="es-MX"/>
              </w:rPr>
              <w:t>PRESENTAR MUESTRA</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1,100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1,320</w:t>
            </w:r>
          </w:p>
        </w:tc>
      </w:tr>
      <w:tr w:rsidR="008D0AB4" w:rsidRPr="00B17F7A" w:rsidTr="00FD353E">
        <w:trPr>
          <w:trHeight w:val="105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14</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PVC P/DESCARGA 45º x 6"</w:t>
            </w:r>
          </w:p>
        </w:tc>
        <w:tc>
          <w:tcPr>
            <w:tcW w:w="3828" w:type="dxa"/>
            <w:shd w:val="clear" w:color="auto" w:fill="auto"/>
            <w:vAlign w:val="center"/>
            <w:hideMark/>
          </w:tcPr>
          <w:p w:rsidR="008D0AB4" w:rsidRPr="00B17F7A"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PVC 45 grados X 6" SDR35, ASTM D3034</w:t>
            </w: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480</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EMPAQUE DE HULE ROJO</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Rollo de Plástico Rojo de 1/8" x 36" x 30 pies.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54</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65</w:t>
            </w:r>
          </w:p>
        </w:tc>
      </w:tr>
      <w:tr w:rsidR="008D0AB4" w:rsidRPr="00B17F7A" w:rsidTr="004B61DE">
        <w:trPr>
          <w:trHeight w:val="68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ARMABLE 4"  X  7.5"</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Rango 4.74” a 5.14” largo 7.5. Empaque vulcanizado SBR ASTM D2000 Banda de Acero Inoxidable tipo 304,  cuerpo de ensamble de Hierro Dúctil. Tornillos,  tuercas, arandelas y rondanas de acero inoxidable, que cumplan con las normas ASTM A 194 tipo 304 Grado B8, en su versión vigente.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96</w:t>
            </w:r>
          </w:p>
        </w:tc>
      </w:tr>
      <w:tr w:rsidR="008D0AB4" w:rsidRPr="00B17F7A" w:rsidTr="004B61DE">
        <w:trPr>
          <w:trHeight w:val="70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20</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ARMABLE 4"  X  15"</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4.74” a 5.14” largo 15. Empaque vulcanizado SBR ASTM D2000 Banda de Acero Inoxidable tipo 304,  cuerpo de ensamble de Hierro Dúctil. Tornillos,  tuercas, arandelas y rondanas de acero inoxidable, que cumplan con las normas ASTM A 194 tipo 304 Grado B8, en su versión vigente. </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w:t>
            </w:r>
          </w:p>
        </w:tc>
      </w:tr>
      <w:tr w:rsidR="008D0AB4" w:rsidRPr="00B17F7A" w:rsidTr="004B61DE">
        <w:trPr>
          <w:trHeight w:val="67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ARMABLE 6"  X  7.5"</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6.84 a 7.24 largo 7.5. Empaque vulcanizado SBR ASTM D2000 Banda de Acero Inoxidable tipo 304,  cuerpo de ensamble de Hierro Dúctil. Tornillos,  tuercas, arandelas y rondanas de acero inoxidable, que cumplan con las normas ASTM A 194 tipo 304 Grado B8, en su versión vigente. </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w:t>
            </w:r>
          </w:p>
        </w:tc>
      </w:tr>
      <w:tr w:rsidR="008D0AB4" w:rsidRPr="00B17F7A" w:rsidTr="004B61DE">
        <w:trPr>
          <w:trHeight w:val="132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 P/PVC 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2.24” a 2.91” en ambos lados, barril y aros de hierro dúctil que cumpla con la norma BS 1563: en su versión vigente,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xml:space="preserve">, calidad EN GJS-450-10; Tornillos,  tuercas, arandelas y rondanas de acero inoxidable, que cumplan con las normas ASTM A 194 tipo 304 Grado B8, en su versión vigente. Rango 2.30” a 2.90” en ambos lados, barril y aros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72</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86</w:t>
            </w:r>
          </w:p>
        </w:tc>
      </w:tr>
      <w:tr w:rsidR="008D0AB4" w:rsidRPr="00B17F7A" w:rsidTr="004B61DE">
        <w:trPr>
          <w:trHeight w:val="95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23</w:t>
            </w:r>
          </w:p>
        </w:tc>
        <w:tc>
          <w:tcPr>
            <w:tcW w:w="1842" w:type="dxa"/>
            <w:shd w:val="clear" w:color="auto" w:fill="auto"/>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4.20” a 5.19” en ambos lados, barril y aros de hierro dúctil que cumpla con la norma BS 1563: EN SU VERSION VIGENTE, calidad EN GJS-450-10; Tornillos,  tuercas, arandelas y rondanas de acero inoxidable, que cumplan con las normas ASTM A 194 tipo 304 Grado B8, en su versión vigente. Rango  4.20” a 5.33” en ambos lados, barril y aros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empaque NBR ASTM D2000, </w:t>
            </w:r>
            <w:r w:rsidRPr="00B17F7A">
              <w:rPr>
                <w:rFonts w:ascii="Montserrat" w:eastAsia="Times New Roman" w:hAnsi="Montserrat"/>
                <w:color w:val="000000"/>
                <w:sz w:val="22"/>
                <w:szCs w:val="22"/>
                <w:lang w:eastAsia="es-MX"/>
              </w:rPr>
              <w:lastRenderedPageBreak/>
              <w:t>Tornillos,  tuercas, arandelas y rondanas de acero inoxidable, que cumplan con las normas ASTM A 194 tipo 304 Grado B8, en su versión vigente. QUE CUMPLA CON LOS</w:t>
            </w:r>
            <w:r w:rsidR="00FD353E">
              <w:rPr>
                <w:rFonts w:ascii="Montserrat" w:eastAsia="Times New Roman" w:hAnsi="Montserrat"/>
                <w:color w:val="000000"/>
                <w:sz w:val="22"/>
                <w:szCs w:val="22"/>
                <w:lang w:eastAsia="es-MX"/>
              </w:rPr>
              <w:t xml:space="preserve"> RANGOS DE 4.50 A 5.00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300</w:t>
            </w:r>
          </w:p>
        </w:tc>
      </w:tr>
      <w:tr w:rsidR="008D0AB4" w:rsidRPr="00B17F7A" w:rsidTr="004B61DE">
        <w:trPr>
          <w:trHeight w:val="2227"/>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24</w:t>
            </w:r>
          </w:p>
        </w:tc>
        <w:tc>
          <w:tcPr>
            <w:tcW w:w="1842" w:type="dxa"/>
            <w:shd w:val="clear" w:color="auto" w:fill="auto"/>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6"</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6.22” a 7.24” en ambos lados, barril y aros de hierro dúctil que cumpla con la norma BS 1563:1997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xml:space="preserve">, calidad EN GJS-450-10; Tornillos,  tuercas, arandelas y rondanas de acero inoxidable, que cumplan con las normas ASTM A 194 tipo 304 Grado B8, en su versión vigente. Rango  6.25” a 7.45” en ambos lados, barril y aros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6.28” a 7.60” en ambos lados barril y aro de hierro dúctil ASTM A536 64-45-12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QUE CUMPLA CON LOS RANGOS DE 6.63 A 7.13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78</w:t>
            </w:r>
          </w:p>
        </w:tc>
      </w:tr>
      <w:tr w:rsidR="008D0AB4" w:rsidRPr="00B17F7A" w:rsidTr="004B61DE">
        <w:trPr>
          <w:trHeight w:val="2189"/>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8"</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8.58” a 9.61” en ambos lados, barril y aros de hierro dúctil que cumpla con la norma BS 1563:1997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calidad EN GJS-450-10;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8.98 a 9.60 en ambos lados,  barril y aro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8.40 a 9.79 en ambos lados, barril y aro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QUE CUMPLA CON LOS RANGOS DE 8.63 A 9.29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2277"/>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10"</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10.47"  a  11.61"  en ambos lados, barril y aros de hierro dúctil que cumpla con la norma en su versión vigente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xml:space="preserve">, calidad EN GJS-450-10; Tornillos,  tuercas, arandelas y rondanas de acero inoxidable, que cumplan con las normas ASTM A 194 tipo 304 Grado B8, en su versión vigente. Rango 10.70” A 12.12” en ambos lados, barril y aro de hierro dúctil que cumpla con la norma en su versión vigente, </w:t>
            </w:r>
            <w:r w:rsidRPr="00B17F7A">
              <w:rPr>
                <w:rFonts w:ascii="Montserrat" w:eastAsia="Times New Roman" w:hAnsi="Montserrat"/>
                <w:color w:val="000000"/>
                <w:sz w:val="22"/>
                <w:szCs w:val="22"/>
                <w:lang w:eastAsia="es-MX"/>
              </w:rPr>
              <w:lastRenderedPageBreak/>
              <w:t xml:space="preserve">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10.50” a 12.12”  en ambos lados barril y aro de hierro dúctil ASTM A536 64-45-12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 QUE CUMPLA CON LOS RANGOS DE 10.75 A 11.54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w:t>
            </w:r>
          </w:p>
        </w:tc>
      </w:tr>
      <w:tr w:rsidR="008D0AB4" w:rsidRPr="00B17F7A" w:rsidTr="004B61DE">
        <w:trPr>
          <w:trHeight w:val="2404"/>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27</w:t>
            </w:r>
          </w:p>
        </w:tc>
        <w:tc>
          <w:tcPr>
            <w:tcW w:w="1842" w:type="dxa"/>
            <w:shd w:val="clear" w:color="auto" w:fill="auto"/>
            <w:noWrap/>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12.40"  13.74"  en ambos lados, barril y aros de hierro dúctil que cumpla con la norma en su versión vigente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calidad EN GJS-450-10;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12.75 a 14.38 en ambos lados, barril y aro de hierro dúctil que cumpla con la norma en su versión vigente,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12.50 a 14.38  en ambos lados barril y aro de hierro dúctil ASTM A536 64-45-12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empaque NBR ASTM D2000, Tornillos,  tuercas, arandelas y rondanas de </w:t>
            </w:r>
            <w:r w:rsidRPr="00B17F7A">
              <w:rPr>
                <w:rFonts w:ascii="Montserrat" w:eastAsia="Times New Roman" w:hAnsi="Montserrat"/>
                <w:color w:val="000000"/>
                <w:sz w:val="22"/>
                <w:szCs w:val="22"/>
                <w:lang w:eastAsia="es-MX"/>
              </w:rPr>
              <w:lastRenderedPageBreak/>
              <w:t>acero inoxidable, que cumplan con las normas ASTM A 194 tipo 304 Grado B8, en su versión vigente.</w:t>
            </w:r>
            <w:r w:rsidRPr="00B17F7A">
              <w:rPr>
                <w:rFonts w:ascii="Montserrat" w:eastAsia="Times New Roman" w:hAnsi="Montserrat"/>
                <w:color w:val="000000"/>
                <w:sz w:val="22"/>
                <w:szCs w:val="22"/>
                <w:lang w:eastAsia="es-MX"/>
              </w:rPr>
              <w:br/>
              <w:t>QUE CUMPLA CON LOS RANGOS DE 12.75 A 13.70  PULGADAS</w:t>
            </w:r>
            <w:r w:rsidRPr="00B17F7A">
              <w:rPr>
                <w:rFonts w:ascii="Montserrat" w:eastAsia="Times New Roman" w:hAnsi="Montserrat"/>
                <w:color w:val="000000"/>
                <w:sz w:val="22"/>
                <w:szCs w:val="22"/>
                <w:lang w:eastAsia="es-MX"/>
              </w:rPr>
              <w:br/>
            </w:r>
            <w:r w:rsidRPr="00B17F7A">
              <w:rPr>
                <w:rFonts w:ascii="Montserrat" w:eastAsia="Times New Roman" w:hAnsi="Montserrat"/>
                <w:b/>
                <w:bCs/>
                <w:color w:val="000000"/>
                <w:sz w:val="22"/>
                <w:szCs w:val="22"/>
                <w:lang w:eastAsia="es-MX"/>
              </w:rPr>
              <w:t>PRESENTAR MUESTRA</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LAMINA ANTID 1/8" X 4' X 8' CAL.11</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Lamina </w:t>
            </w:r>
            <w:proofErr w:type="spellStart"/>
            <w:r w:rsidRPr="00B17F7A">
              <w:rPr>
                <w:rFonts w:ascii="Montserrat" w:eastAsia="Times New Roman" w:hAnsi="Montserrat"/>
                <w:color w:val="000000"/>
                <w:sz w:val="22"/>
                <w:szCs w:val="22"/>
                <w:lang w:eastAsia="es-MX"/>
              </w:rPr>
              <w:t>Antiderrapante</w:t>
            </w:r>
            <w:proofErr w:type="spellEnd"/>
            <w:r w:rsidRPr="00B17F7A">
              <w:rPr>
                <w:rFonts w:ascii="Montserrat" w:eastAsia="Times New Roman" w:hAnsi="Montserrat"/>
                <w:color w:val="000000"/>
                <w:sz w:val="22"/>
                <w:szCs w:val="22"/>
                <w:lang w:eastAsia="es-MX"/>
              </w:rPr>
              <w:t xml:space="preserve"> de 4 x 8 pies de 1/8 pulgada de espesor. Calibre 11</w:t>
            </w:r>
            <w:r w:rsidR="00FD353E">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42</w:t>
            </w:r>
          </w:p>
        </w:tc>
      </w:tr>
      <w:tr w:rsidR="008D0AB4" w:rsidRPr="00B17F7A" w:rsidTr="004B61DE">
        <w:trPr>
          <w:trHeight w:val="51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DE INSERCIÓN BCE 3/4” NPT P/COMPRESIÓN</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val="en-US" w:eastAsia="es-MX"/>
              </w:rPr>
            </w:pPr>
            <w:r w:rsidRPr="00B17F7A">
              <w:rPr>
                <w:rFonts w:ascii="Montserrat" w:eastAsia="Times New Roman" w:hAnsi="Montserrat"/>
                <w:color w:val="000000"/>
                <w:sz w:val="22"/>
                <w:szCs w:val="22"/>
                <w:lang w:eastAsia="es-MX"/>
              </w:rPr>
              <w:t xml:space="preserve">Llave de inserción </w:t>
            </w:r>
            <w:proofErr w:type="spellStart"/>
            <w:r w:rsidRPr="00B17F7A">
              <w:rPr>
                <w:rFonts w:ascii="Montserrat" w:eastAsia="Times New Roman" w:hAnsi="Montserrat"/>
                <w:color w:val="000000"/>
                <w:sz w:val="22"/>
                <w:szCs w:val="22"/>
                <w:lang w:eastAsia="es-MX"/>
              </w:rPr>
              <w:t>bce</w:t>
            </w:r>
            <w:proofErr w:type="spellEnd"/>
            <w:r w:rsidRPr="00B17F7A">
              <w:rPr>
                <w:rFonts w:ascii="Montserrat" w:eastAsia="Times New Roman" w:hAnsi="Montserrat"/>
                <w:color w:val="000000"/>
                <w:sz w:val="22"/>
                <w:szCs w:val="22"/>
                <w:lang w:eastAsia="es-MX"/>
              </w:rPr>
              <w:t xml:space="preserve"> 3/4'' NPT (recta) para compresión, que cumpla con la norma AWWA C-800 ASTM B62.  </w:t>
            </w:r>
            <w:r w:rsidRPr="00B17F7A">
              <w:rPr>
                <w:rFonts w:ascii="Montserrat" w:eastAsia="Times New Roman" w:hAnsi="Montserrat"/>
                <w:color w:val="000000"/>
                <w:sz w:val="22"/>
                <w:szCs w:val="22"/>
                <w:lang w:val="en-US" w:eastAsia="es-MX"/>
              </w:rPr>
              <w:t>MARCAS: Ford FB1100-3-Q, Mueller B25028, McDonald 4704BQ, Cambridge 301-M3H3</w:t>
            </w:r>
            <w:r w:rsidR="00FD353E">
              <w:rPr>
                <w:rFonts w:ascii="Montserrat" w:eastAsia="Times New Roman" w:hAnsi="Montserrat"/>
                <w:color w:val="000000"/>
                <w:sz w:val="22"/>
                <w:szCs w:val="22"/>
                <w:lang w:val="en-US" w:eastAsia="es-MX"/>
              </w:rPr>
              <w:t>.</w:t>
            </w:r>
          </w:p>
          <w:p w:rsidR="00FD353E" w:rsidRPr="00B17F7A" w:rsidRDefault="00FD353E" w:rsidP="008D0AB4">
            <w:pPr>
              <w:jc w:val="both"/>
              <w:rPr>
                <w:rFonts w:ascii="Montserrat" w:eastAsia="Times New Roman" w:hAnsi="Montserrat"/>
                <w:color w:val="000000"/>
                <w:sz w:val="22"/>
                <w:szCs w:val="22"/>
                <w:lang w:val="en-US"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288</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30</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INSERCIÓN BCE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Inserción cónica de 1/2" NPT AWWA C800 ASTM B62. Marca Ford F500-1,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McDonald, Cambridge.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600</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BCE 3/4" P/CU COMPRESIÓN NPT</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paso </w:t>
            </w:r>
            <w:proofErr w:type="spellStart"/>
            <w:r w:rsidRPr="00B17F7A">
              <w:rPr>
                <w:rFonts w:ascii="Montserrat" w:eastAsia="Times New Roman" w:hAnsi="Montserrat"/>
                <w:color w:val="000000"/>
                <w:sz w:val="22"/>
                <w:szCs w:val="22"/>
                <w:lang w:eastAsia="es-MX"/>
              </w:rPr>
              <w:t>bce</w:t>
            </w:r>
            <w:proofErr w:type="spellEnd"/>
            <w:r w:rsidRPr="00B17F7A">
              <w:rPr>
                <w:rFonts w:ascii="Montserrat" w:eastAsia="Times New Roman" w:hAnsi="Montserrat"/>
                <w:color w:val="000000"/>
                <w:sz w:val="22"/>
                <w:szCs w:val="22"/>
                <w:lang w:eastAsia="es-MX"/>
              </w:rPr>
              <w:t xml:space="preserve"> 3/4” con un extremo a compresión para tubería de cobre tipo L y el otro extremo con rosca NPT hembra, que cumpla con la norma AWWA C-800 ASTM B62. Ford B41-333Q,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xml:space="preserve"> B-25172 mc Donald 6102 T,  Cambridge 202-H3Z3; ORIGEN USA.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900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BCE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paso de bronce 3/4" x  3" de largo que cumpla con la norma AWWA C-800 ASTM B62. Marca Ford B11-233,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xml:space="preserve"> B-20283, McDonald 6101-3/4, Cambridge 202-F3F3R.</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900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DE BCE 2"</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paso de broce 2" que cumpla con la norma AWWA C-800 ASTM B62. MARCAS: </w:t>
            </w:r>
            <w:r w:rsidRPr="00B17F7A">
              <w:rPr>
                <w:rFonts w:ascii="Montserrat" w:eastAsia="Times New Roman" w:hAnsi="Montserrat"/>
                <w:color w:val="000000"/>
                <w:sz w:val="22"/>
                <w:szCs w:val="22"/>
                <w:lang w:eastAsia="es-MX"/>
              </w:rPr>
              <w:lastRenderedPageBreak/>
              <w:t xml:space="preserve">McDonald 6101, Ford B11-777 o equivalente en marca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xml:space="preserve"> B20283, Cambridge 202 F7F7R.</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35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PILOTO FLOTADOR CFM2 P/VALV 6"</w:t>
            </w:r>
          </w:p>
        </w:tc>
        <w:tc>
          <w:tcPr>
            <w:tcW w:w="3828" w:type="dxa"/>
            <w:shd w:val="clear" w:color="auto" w:fill="auto"/>
            <w:vAlign w:val="center"/>
            <w:hideMark/>
          </w:tcPr>
          <w:p w:rsidR="008D0AB4" w:rsidRDefault="008D0AB4" w:rsidP="008D0AB4">
            <w:pPr>
              <w:jc w:val="both"/>
              <w:rPr>
                <w:rFonts w:ascii="Montserrat" w:hAnsi="Montserrat"/>
                <w:color w:val="000000"/>
                <w:sz w:val="22"/>
                <w:szCs w:val="22"/>
              </w:rPr>
            </w:pPr>
            <w:r w:rsidRPr="00B17F7A">
              <w:rPr>
                <w:rFonts w:ascii="Montserrat" w:hAnsi="Montserrat"/>
                <w:color w:val="000000"/>
                <w:sz w:val="22"/>
                <w:szCs w:val="22"/>
              </w:rPr>
              <w:t>Control flotador modular CFM2. Marca CLA-VAL, no similar. Para mantener el nivel del líquido en tanques de almacenamiento.</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REDUCCIÓN BUSH BCE. 3/4" a 1/2"</w:t>
            </w:r>
          </w:p>
        </w:tc>
        <w:tc>
          <w:tcPr>
            <w:tcW w:w="3828" w:type="dxa"/>
            <w:shd w:val="clear" w:color="auto" w:fill="auto"/>
            <w:vAlign w:val="center"/>
            <w:hideMark/>
          </w:tcPr>
          <w:p w:rsidR="008D0AB4" w:rsidRDefault="008D0AB4" w:rsidP="008D0AB4">
            <w:pPr>
              <w:jc w:val="both"/>
              <w:rPr>
                <w:rFonts w:ascii="Montserrat" w:eastAsia="Times New Roman" w:hAnsi="Montserrat"/>
                <w:b/>
                <w:bCs/>
                <w:color w:val="000000"/>
                <w:sz w:val="22"/>
                <w:szCs w:val="22"/>
                <w:lang w:eastAsia="es-MX"/>
              </w:rPr>
            </w:pPr>
            <w:r w:rsidRPr="00B17F7A">
              <w:rPr>
                <w:rFonts w:ascii="Montserrat" w:eastAsia="Times New Roman" w:hAnsi="Montserrat"/>
                <w:color w:val="000000"/>
                <w:sz w:val="22"/>
                <w:szCs w:val="22"/>
                <w:lang w:eastAsia="es-MX"/>
              </w:rPr>
              <w:t xml:space="preserve">Marca Parker 209P-12-8 1000 PSI  Bronce o Equivalente en características, ASTM B62. ORIGEN USA.  </w:t>
            </w:r>
            <w:r w:rsidRPr="00B17F7A">
              <w:rPr>
                <w:rFonts w:ascii="Montserrat" w:eastAsia="Times New Roman" w:hAnsi="Montserrat"/>
                <w:b/>
                <w:bCs/>
                <w:color w:val="000000"/>
                <w:sz w:val="22"/>
                <w:szCs w:val="22"/>
                <w:lang w:eastAsia="es-MX"/>
              </w:rPr>
              <w:t>PRESENTAR  MUESTRA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380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456</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37</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SEGUETA  HOJA DE</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proofErr w:type="spellStart"/>
            <w:r w:rsidRPr="00B17F7A">
              <w:rPr>
                <w:rFonts w:ascii="Montserrat" w:eastAsia="Times New Roman" w:hAnsi="Montserrat"/>
                <w:color w:val="000000"/>
                <w:sz w:val="22"/>
                <w:szCs w:val="22"/>
                <w:lang w:eastAsia="es-MX"/>
              </w:rPr>
              <w:t>Bimetal</w:t>
            </w:r>
            <w:proofErr w:type="spellEnd"/>
            <w:r w:rsidRPr="00B17F7A">
              <w:rPr>
                <w:rFonts w:ascii="Montserrat" w:eastAsia="Times New Roman" w:hAnsi="Montserrat"/>
                <w:color w:val="000000"/>
                <w:sz w:val="22"/>
                <w:szCs w:val="22"/>
                <w:lang w:eastAsia="es-MX"/>
              </w:rPr>
              <w:t xml:space="preserve"> de 12” con 24 dientes. Marca Blue mol, </w:t>
            </w:r>
            <w:proofErr w:type="spellStart"/>
            <w:r w:rsidRPr="00B17F7A">
              <w:rPr>
                <w:rFonts w:ascii="Montserrat" w:eastAsia="Times New Roman" w:hAnsi="Montserrat"/>
                <w:color w:val="000000"/>
                <w:sz w:val="22"/>
                <w:szCs w:val="22"/>
                <w:lang w:eastAsia="es-MX"/>
              </w:rPr>
              <w:t>Lenox</w:t>
            </w:r>
            <w:proofErr w:type="spellEnd"/>
            <w:r w:rsidRPr="00B17F7A">
              <w:rPr>
                <w:rFonts w:ascii="Montserrat" w:eastAsia="Times New Roman" w:hAnsi="Montserrat"/>
                <w:color w:val="000000"/>
                <w:sz w:val="22"/>
                <w:szCs w:val="22"/>
                <w:lang w:eastAsia="es-MX"/>
              </w:rPr>
              <w:t xml:space="preserve"> Blanca Marca </w:t>
            </w:r>
            <w:proofErr w:type="spellStart"/>
            <w:r w:rsidRPr="00B17F7A">
              <w:rPr>
                <w:rFonts w:ascii="Montserrat" w:eastAsia="Times New Roman" w:hAnsi="Montserrat"/>
                <w:color w:val="000000"/>
                <w:sz w:val="22"/>
                <w:szCs w:val="22"/>
                <w:lang w:eastAsia="es-MX"/>
              </w:rPr>
              <w:t>Lenox</w:t>
            </w:r>
            <w:proofErr w:type="spellEnd"/>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360</w:t>
            </w:r>
          </w:p>
        </w:tc>
      </w:tr>
      <w:tr w:rsidR="008D0AB4" w:rsidRPr="00B17F7A" w:rsidTr="004B61DE">
        <w:trPr>
          <w:trHeight w:val="936"/>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SLANT PVC DESCARGA 8 X 6"</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SILLETA (SLANT) PVC DESCARGA 8x6" Material PVC SDR35 ASTM D3034  deberá incluir un par de </w:t>
            </w:r>
            <w:proofErr w:type="spellStart"/>
            <w:r w:rsidRPr="00B17F7A">
              <w:rPr>
                <w:rFonts w:ascii="Montserrat" w:eastAsia="Times New Roman" w:hAnsi="Montserrat"/>
                <w:color w:val="000000"/>
                <w:sz w:val="22"/>
                <w:szCs w:val="22"/>
                <w:lang w:eastAsia="es-MX"/>
              </w:rPr>
              <w:t>sinchos</w:t>
            </w:r>
            <w:proofErr w:type="spellEnd"/>
            <w:r w:rsidRPr="00B17F7A">
              <w:rPr>
                <w:rFonts w:ascii="Montserrat" w:eastAsia="Times New Roman" w:hAnsi="Montserrat"/>
                <w:color w:val="000000"/>
                <w:sz w:val="22"/>
                <w:szCs w:val="22"/>
                <w:lang w:eastAsia="es-MX"/>
              </w:rPr>
              <w:t xml:space="preserve"> por silleta (</w:t>
            </w:r>
            <w:proofErr w:type="spellStart"/>
            <w:r w:rsidRPr="00B17F7A">
              <w:rPr>
                <w:rFonts w:ascii="Montserrat" w:eastAsia="Times New Roman" w:hAnsi="Montserrat"/>
                <w:color w:val="000000"/>
                <w:sz w:val="22"/>
                <w:szCs w:val="22"/>
                <w:lang w:eastAsia="es-MX"/>
              </w:rPr>
              <w:t>slant</w:t>
            </w:r>
            <w:proofErr w:type="spellEnd"/>
            <w:r w:rsidRPr="00B17F7A">
              <w:rPr>
                <w:rFonts w:ascii="Montserrat" w:eastAsia="Times New Roman" w:hAnsi="Montserrat"/>
                <w:color w:val="000000"/>
                <w:sz w:val="22"/>
                <w:szCs w:val="22"/>
                <w:lang w:eastAsia="es-MX"/>
              </w:rPr>
              <w:t>) de acero inoxidable, con empaque de NEOPRENO. Según especificaciones vigentes de la Norma Técnica para Proyectos de Sistemas de Agua Potable y Alcantarillado Sanitario, publicadas en el periódico Oficial de Estado. Que cumpla con el plano tipo AS 8.2</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335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402</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Cedula 40 de 3/4" x 6.1 m con </w:t>
            </w:r>
            <w:proofErr w:type="spellStart"/>
            <w:r w:rsidRPr="00B17F7A">
              <w:rPr>
                <w:rFonts w:ascii="Montserrat" w:eastAsia="Times New Roman" w:hAnsi="Montserrat"/>
                <w:color w:val="000000"/>
                <w:sz w:val="22"/>
                <w:szCs w:val="22"/>
                <w:lang w:eastAsia="es-MX"/>
              </w:rPr>
              <w:t>Cople</w:t>
            </w:r>
            <w:proofErr w:type="spellEnd"/>
            <w:r w:rsidRPr="00B17F7A">
              <w:rPr>
                <w:rFonts w:ascii="Montserrat" w:eastAsia="Times New Roman" w:hAnsi="Montserrat"/>
                <w:color w:val="000000"/>
                <w:sz w:val="22"/>
                <w:szCs w:val="22"/>
                <w:lang w:eastAsia="es-MX"/>
              </w:rPr>
              <w:t xml:space="preserve"> Integrado que cumpla con la normatividad americana (espiga campana).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640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768</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44</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Cedula 40 de 1/2 pulgada x 6.1 m con </w:t>
            </w:r>
            <w:proofErr w:type="spellStart"/>
            <w:r w:rsidRPr="00B17F7A">
              <w:rPr>
                <w:rFonts w:ascii="Montserrat" w:eastAsia="Times New Roman" w:hAnsi="Montserrat"/>
                <w:color w:val="000000"/>
                <w:sz w:val="22"/>
                <w:szCs w:val="22"/>
                <w:lang w:eastAsia="es-MX"/>
              </w:rPr>
              <w:t>Cople</w:t>
            </w:r>
            <w:proofErr w:type="spellEnd"/>
            <w:r w:rsidRPr="00B17F7A">
              <w:rPr>
                <w:rFonts w:ascii="Montserrat" w:eastAsia="Times New Roman" w:hAnsi="Montserrat"/>
                <w:color w:val="000000"/>
                <w:sz w:val="22"/>
                <w:szCs w:val="22"/>
                <w:lang w:eastAsia="es-MX"/>
              </w:rPr>
              <w:t xml:space="preserve"> Integrado que cumpla con la normatividad americana (espiga campana).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1,200</w:t>
            </w:r>
          </w:p>
        </w:tc>
      </w:tr>
      <w:tr w:rsidR="008D0AB4" w:rsidRPr="00B17F7A" w:rsidTr="004B61DE">
        <w:trPr>
          <w:trHeight w:val="916"/>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48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VÁLVULA COMPUERTA BRIDA 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Válvula Compuerta Bridada Clase 125. Vástago fijo con triple O' Ring, llave de cuadro, con asiento </w:t>
            </w:r>
            <w:proofErr w:type="spellStart"/>
            <w:r w:rsidRPr="00B17F7A">
              <w:rPr>
                <w:rFonts w:ascii="Montserrat" w:eastAsia="Times New Roman" w:hAnsi="Montserrat"/>
                <w:color w:val="000000"/>
                <w:sz w:val="22"/>
                <w:szCs w:val="22"/>
                <w:lang w:eastAsia="es-MX"/>
              </w:rPr>
              <w:t>resilente</w:t>
            </w:r>
            <w:proofErr w:type="spellEnd"/>
            <w:r w:rsidRPr="00B17F7A">
              <w:rPr>
                <w:rFonts w:ascii="Montserrat" w:eastAsia="Times New Roman" w:hAnsi="Montserrat"/>
                <w:color w:val="000000"/>
                <w:sz w:val="22"/>
                <w:szCs w:val="22"/>
                <w:lang w:eastAsia="es-MX"/>
              </w:rPr>
              <w:t xml:space="preserve">, compuerta recubierta con elastómero Recubierta de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interior y exterior,  las válvulas de seccionamiento serán de compuerta conforme a los estándares AWWA C509 o AWWA C515 para diámetros de 75 mm (3") a 300 mm (12”) hasta 14.07 kg/cm2 (200 psi) de presión de trabajo. ORIGEN USA.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844"/>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VÁLVULA COMPUERTA BRIDA 6"</w:t>
            </w:r>
          </w:p>
        </w:tc>
        <w:tc>
          <w:tcPr>
            <w:tcW w:w="3828" w:type="dxa"/>
            <w:shd w:val="clear" w:color="auto" w:fill="auto"/>
            <w:vAlign w:val="center"/>
            <w:hideMark/>
          </w:tcPr>
          <w:p w:rsidR="008D0AB4" w:rsidRPr="00B17F7A"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Válvula Compuerta Bridada Clase 125. Vástago fijo con triple </w:t>
            </w:r>
            <w:proofErr w:type="spellStart"/>
            <w:r w:rsidRPr="00B17F7A">
              <w:rPr>
                <w:rFonts w:ascii="Montserrat" w:eastAsia="Times New Roman" w:hAnsi="Montserrat"/>
                <w:color w:val="000000"/>
                <w:sz w:val="22"/>
                <w:szCs w:val="22"/>
                <w:lang w:eastAsia="es-MX"/>
              </w:rPr>
              <w:t>O'Ring</w:t>
            </w:r>
            <w:proofErr w:type="spellEnd"/>
            <w:r w:rsidRPr="00B17F7A">
              <w:rPr>
                <w:rFonts w:ascii="Montserrat" w:eastAsia="Times New Roman" w:hAnsi="Montserrat"/>
                <w:color w:val="000000"/>
                <w:sz w:val="22"/>
                <w:szCs w:val="22"/>
                <w:lang w:eastAsia="es-MX"/>
              </w:rPr>
              <w:t xml:space="preserve">, llave de cuadro, con asiento </w:t>
            </w:r>
            <w:proofErr w:type="spellStart"/>
            <w:r w:rsidRPr="00B17F7A">
              <w:rPr>
                <w:rFonts w:ascii="Montserrat" w:eastAsia="Times New Roman" w:hAnsi="Montserrat"/>
                <w:color w:val="000000"/>
                <w:sz w:val="22"/>
                <w:szCs w:val="22"/>
                <w:lang w:eastAsia="es-MX"/>
              </w:rPr>
              <w:t>resilente</w:t>
            </w:r>
            <w:proofErr w:type="spellEnd"/>
            <w:r w:rsidRPr="00B17F7A">
              <w:rPr>
                <w:rFonts w:ascii="Montserrat" w:eastAsia="Times New Roman" w:hAnsi="Montserrat"/>
                <w:color w:val="000000"/>
                <w:sz w:val="22"/>
                <w:szCs w:val="22"/>
                <w:lang w:eastAsia="es-MX"/>
              </w:rPr>
              <w:t xml:space="preserve">, compuerta recubierta con elastómero Recubierta de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interior y exterior,  las válvulas de seccionamiento serán de compuerta conforme a los estándares AWWA C509 o AWWA C515 para diámetros de 75 mm (3") a 300 mm (12”) hasta 14.07 kg/cm2 (200 psi) de presión de trabajo. ORIGEN USA.</w:t>
            </w: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bl>
    <w:p w:rsidR="00C04155" w:rsidRPr="001F69C6" w:rsidRDefault="00C04155" w:rsidP="00726BDA">
      <w:pPr>
        <w:pStyle w:val="Textoindependiente2"/>
        <w:rPr>
          <w:rFonts w:ascii="Montserrat" w:hAnsi="Montserrat" w:cs="Arial"/>
          <w:b/>
          <w:sz w:val="36"/>
          <w:szCs w:val="22"/>
          <w:lang w:val="es-MX"/>
        </w:rPr>
      </w:pPr>
    </w:p>
    <w:p w:rsidR="00FD353E" w:rsidRPr="00FD353E" w:rsidRDefault="00FD353E" w:rsidP="00FD353E">
      <w:pPr>
        <w:pStyle w:val="2"/>
        <w:ind w:left="426" w:right="182"/>
        <w:rPr>
          <w:rFonts w:ascii="Montserrat" w:hAnsi="Montserrat" w:cs="Arial"/>
          <w:sz w:val="22"/>
          <w:szCs w:val="22"/>
          <w:lang w:val="es-MX"/>
        </w:rPr>
      </w:pPr>
      <w:r>
        <w:rPr>
          <w:rFonts w:ascii="Montserrat" w:hAnsi="Montserrat" w:cs="Arial"/>
          <w:b/>
          <w:sz w:val="22"/>
          <w:szCs w:val="22"/>
          <w:lang w:val="es-MX"/>
        </w:rPr>
        <w:t xml:space="preserve">LAS MUESTRAS DE LAS PARTIDAS QUE LO REQUIERAN </w:t>
      </w:r>
      <w:r w:rsidRPr="00FD353E">
        <w:rPr>
          <w:rFonts w:ascii="Montserrat" w:hAnsi="Montserrat" w:cs="Arial"/>
          <w:sz w:val="22"/>
          <w:szCs w:val="22"/>
          <w:lang w:val="es-MX"/>
        </w:rPr>
        <w:t xml:space="preserve">deberán ser entregadas previo al acto de presentación y apertura de proposiciones primera etapa, en las oficinas de la </w:t>
      </w:r>
      <w:r w:rsidR="00717F56" w:rsidRPr="00717F56">
        <w:rPr>
          <w:rFonts w:ascii="Montserrat" w:hAnsi="Montserrat" w:cs="Arial"/>
          <w:sz w:val="22"/>
          <w:szCs w:val="22"/>
          <w:lang w:val="es-MX"/>
        </w:rPr>
        <w:t xml:space="preserve">Coordinación de Licitaciones por Adquisiciones adscrita al Departamento de Bienes y Servicios de la Comisión Estatal de Servicios Públicos de Tijuana ubicado en </w:t>
      </w:r>
      <w:proofErr w:type="spellStart"/>
      <w:r w:rsidR="00717F56" w:rsidRPr="00717F56">
        <w:rPr>
          <w:rFonts w:ascii="Montserrat" w:hAnsi="Montserrat" w:cs="Arial"/>
          <w:sz w:val="22"/>
          <w:szCs w:val="22"/>
          <w:lang w:val="es-MX"/>
        </w:rPr>
        <w:t>Blvd</w:t>
      </w:r>
      <w:proofErr w:type="spellEnd"/>
      <w:r w:rsidR="00717F56" w:rsidRPr="00717F56">
        <w:rPr>
          <w:rFonts w:ascii="Montserrat" w:hAnsi="Montserrat" w:cs="Arial"/>
          <w:sz w:val="22"/>
          <w:szCs w:val="22"/>
          <w:lang w:val="es-MX"/>
        </w:rPr>
        <w:t>. Federico Benítez no. 4057 col. 20 de noviembre, Tijuana B.C., en un horario de 8:00 a las 16:00 horas</w:t>
      </w:r>
      <w:r>
        <w:rPr>
          <w:rFonts w:ascii="Montserrat" w:hAnsi="Montserrat" w:cs="Arial"/>
          <w:sz w:val="22"/>
          <w:szCs w:val="22"/>
          <w:lang w:val="es-MX"/>
        </w:rPr>
        <w:t xml:space="preserve">, para lo cual la CESPT les extenderá documento comprobatorio de dicha entrega mismo que deberá presentarse dentro de su </w:t>
      </w:r>
      <w:r w:rsidR="00717F56">
        <w:rPr>
          <w:rFonts w:ascii="Montserrat" w:hAnsi="Montserrat" w:cs="Arial"/>
          <w:sz w:val="22"/>
          <w:szCs w:val="22"/>
          <w:lang w:val="es-MX"/>
        </w:rPr>
        <w:t xml:space="preserve">sobre de </w:t>
      </w:r>
      <w:r>
        <w:rPr>
          <w:rFonts w:ascii="Montserrat" w:hAnsi="Montserrat" w:cs="Arial"/>
          <w:sz w:val="22"/>
          <w:szCs w:val="22"/>
          <w:lang w:val="es-MX"/>
        </w:rPr>
        <w:t>propuesta técnica.</w:t>
      </w:r>
    </w:p>
    <w:p w:rsidR="00FD353E" w:rsidRDefault="00FD353E" w:rsidP="00906817">
      <w:pPr>
        <w:pStyle w:val="2"/>
        <w:ind w:left="426" w:right="182"/>
        <w:jc w:val="center"/>
        <w:rPr>
          <w:rFonts w:ascii="Montserrat" w:hAnsi="Montserrat" w:cs="Arial"/>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106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21"/>
        <w:gridCol w:w="3207"/>
        <w:gridCol w:w="1385"/>
        <w:gridCol w:w="1553"/>
        <w:gridCol w:w="1495"/>
        <w:gridCol w:w="1699"/>
      </w:tblGrid>
      <w:tr w:rsidR="007F7C8C" w:rsidRPr="004E30D8" w:rsidTr="007F7C8C">
        <w:trPr>
          <w:trHeight w:val="798"/>
          <w:tblHeader/>
        </w:trPr>
        <w:tc>
          <w:tcPr>
            <w:tcW w:w="1321" w:type="dxa"/>
            <w:shd w:val="clear" w:color="auto" w:fill="D9D9D9" w:themeFill="background1" w:themeFillShade="D9"/>
            <w:noWrap/>
            <w:vAlign w:val="center"/>
          </w:tcPr>
          <w:p w:rsidR="007F7C8C" w:rsidRPr="004E30D8" w:rsidRDefault="007F7C8C"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207" w:type="dxa"/>
            <w:shd w:val="clear" w:color="auto" w:fill="D9D9D9" w:themeFill="background1" w:themeFillShade="D9"/>
            <w:noWrap/>
            <w:vAlign w:val="center"/>
          </w:tcPr>
          <w:p w:rsidR="007F7C8C" w:rsidRPr="004E30D8" w:rsidRDefault="007F7C8C" w:rsidP="00D031ED">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385" w:type="dxa"/>
            <w:shd w:val="clear" w:color="auto" w:fill="D9D9D9" w:themeFill="background1" w:themeFillShade="D9"/>
            <w:noWrap/>
            <w:vAlign w:val="center"/>
          </w:tcPr>
          <w:p w:rsidR="007F7C8C" w:rsidRPr="004E30D8"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7F7C8C" w:rsidRPr="004E30D8"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553" w:type="dxa"/>
            <w:shd w:val="clear" w:color="auto" w:fill="D9D9D9" w:themeFill="background1" w:themeFillShade="D9"/>
            <w:vAlign w:val="center"/>
          </w:tcPr>
          <w:p w:rsidR="007F7C8C"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rsidR="007F7C8C" w:rsidRPr="004E30D8" w:rsidRDefault="007F7C8C"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MÍNIMA</w:t>
            </w:r>
          </w:p>
        </w:tc>
        <w:tc>
          <w:tcPr>
            <w:tcW w:w="1495" w:type="dxa"/>
            <w:shd w:val="clear" w:color="auto" w:fill="D9D9D9" w:themeFill="background1" w:themeFillShade="D9"/>
            <w:vAlign w:val="center"/>
          </w:tcPr>
          <w:p w:rsidR="007F7C8C"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rsidR="007F7C8C" w:rsidRPr="004E30D8" w:rsidRDefault="007F7C8C"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MÁXIMA</w:t>
            </w:r>
          </w:p>
        </w:tc>
        <w:tc>
          <w:tcPr>
            <w:tcW w:w="1699" w:type="dxa"/>
            <w:shd w:val="clear" w:color="auto" w:fill="D9D9D9" w:themeFill="background1" w:themeFillShade="D9"/>
            <w:vAlign w:val="center"/>
          </w:tcPr>
          <w:p w:rsidR="007F7C8C" w:rsidRPr="004E30D8"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7F7C8C" w:rsidP="007F7C8C">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Default="00483BF6" w:rsidP="00A2010C">
      <w:pPr>
        <w:pStyle w:val="Textoindependiente2"/>
        <w:ind w:left="1134"/>
        <w:rPr>
          <w:rFonts w:ascii="Montserrat" w:hAnsi="Montserrat" w:cstheme="minorHAnsi"/>
          <w:sz w:val="22"/>
          <w:szCs w:val="22"/>
          <w:lang w:val="es-MX"/>
        </w:rPr>
      </w:pPr>
    </w:p>
    <w:p w:rsidR="00100074" w:rsidRDefault="00100074" w:rsidP="00A2010C">
      <w:pPr>
        <w:pStyle w:val="Textoindependiente2"/>
        <w:ind w:left="1134"/>
        <w:rPr>
          <w:rFonts w:ascii="Montserrat" w:hAnsi="Montserrat" w:cstheme="minorHAnsi"/>
          <w:sz w:val="22"/>
          <w:szCs w:val="22"/>
          <w:lang w:val="es-MX"/>
        </w:rPr>
      </w:pPr>
    </w:p>
    <w:p w:rsidR="00100074" w:rsidRPr="001F69C6" w:rsidRDefault="00100074"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7F7C8C" w:rsidRDefault="007F7C8C" w:rsidP="00A2010C">
      <w:pPr>
        <w:pStyle w:val="Textoindependiente2"/>
        <w:rPr>
          <w:rFonts w:ascii="Montserrat" w:hAnsi="Montserrat" w:cstheme="minorHAnsi"/>
          <w:b/>
          <w:lang w:val="es-MX"/>
        </w:rPr>
      </w:pPr>
    </w:p>
    <w:p w:rsidR="00FD353E" w:rsidRDefault="00FD353E" w:rsidP="00A2010C">
      <w:pPr>
        <w:pStyle w:val="Textoindependiente2"/>
        <w:rPr>
          <w:rFonts w:ascii="Montserrat" w:hAnsi="Montserrat" w:cstheme="minorHAnsi"/>
          <w:b/>
          <w:lang w:val="es-MX"/>
        </w:rPr>
      </w:pPr>
    </w:p>
    <w:p w:rsidR="00FD353E" w:rsidRDefault="00FD353E"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C0670F" w:rsidRPr="00A15DAF" w:rsidRDefault="00C0670F" w:rsidP="00C0670F">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C0670F" w:rsidRPr="00A15DAF" w:rsidRDefault="00C0670F" w:rsidP="00C0670F">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C0670F" w:rsidRPr="00A15DAF" w:rsidRDefault="00C0670F" w:rsidP="00C0670F">
      <w:pPr>
        <w:ind w:left="-284" w:right="-426"/>
        <w:jc w:val="right"/>
        <w:rPr>
          <w:rFonts w:ascii="Montserrat" w:hAnsi="Montserrat" w:cs="Arial"/>
          <w:sz w:val="22"/>
          <w:szCs w:val="22"/>
          <w:lang w:val="es-MX"/>
        </w:rPr>
      </w:pPr>
    </w:p>
    <w:p w:rsidR="00C0670F" w:rsidRPr="00A15DAF" w:rsidRDefault="00C0670F" w:rsidP="00C0670F">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C0670F" w:rsidRPr="00A15DAF" w:rsidRDefault="00C0670F" w:rsidP="00C0670F">
      <w:pPr>
        <w:ind w:left="-284" w:right="-426"/>
        <w:jc w:val="right"/>
        <w:rPr>
          <w:rFonts w:ascii="Montserrat" w:hAnsi="Montserrat" w:cs="Arial"/>
          <w:sz w:val="22"/>
          <w:szCs w:val="22"/>
          <w:lang w:val="es-MX"/>
        </w:rPr>
      </w:pPr>
    </w:p>
    <w:p w:rsidR="00C0670F" w:rsidRPr="00A15DAF" w:rsidRDefault="00C0670F" w:rsidP="00C0670F">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C0670F" w:rsidRPr="00A15DAF" w:rsidRDefault="00C0670F" w:rsidP="00C0670F">
      <w:pPr>
        <w:pStyle w:val="1"/>
        <w:ind w:left="426" w:right="-426"/>
        <w:jc w:val="both"/>
        <w:rPr>
          <w:rFonts w:ascii="Montserrat" w:hAnsi="Montserrat" w:cs="Arial"/>
          <w:b w:val="0"/>
          <w:color w:val="000000"/>
          <w:sz w:val="22"/>
          <w:szCs w:val="22"/>
          <w:lang w:val="es-MX"/>
        </w:rPr>
      </w:pPr>
    </w:p>
    <w:p w:rsidR="00C0670F" w:rsidRPr="00A15DAF" w:rsidRDefault="00C0670F" w:rsidP="00C0670F">
      <w:pPr>
        <w:ind w:right="-426"/>
        <w:rPr>
          <w:rFonts w:ascii="Montserrat" w:hAnsi="Montserrat" w:cs="Arial"/>
          <w:lang w:val="es-MX"/>
        </w:rPr>
      </w:pPr>
    </w:p>
    <w:p w:rsidR="00C0670F" w:rsidRPr="00A15DAF" w:rsidRDefault="00C0670F" w:rsidP="00C0670F">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C0670F" w:rsidRPr="00A15DAF" w:rsidRDefault="00C0670F" w:rsidP="00C0670F">
      <w:pPr>
        <w:tabs>
          <w:tab w:val="left" w:pos="1620"/>
        </w:tabs>
        <w:spacing w:line="240" w:lineRule="exact"/>
        <w:ind w:left="1710" w:right="-426" w:hanging="810"/>
        <w:jc w:val="both"/>
        <w:rPr>
          <w:rFonts w:ascii="Montserrat" w:hAnsi="Montserrat" w:cs="Arial"/>
          <w:b/>
          <w:sz w:val="24"/>
          <w:szCs w:val="24"/>
          <w:lang w:val="es-MX"/>
        </w:rPr>
      </w:pPr>
    </w:p>
    <w:p w:rsidR="00C0670F" w:rsidRPr="00A15DAF" w:rsidRDefault="00C0670F" w:rsidP="00C0670F">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C0670F" w:rsidRPr="00A15DAF" w:rsidTr="00BA0407">
        <w:trPr>
          <w:trHeight w:val="284"/>
          <w:jc w:val="center"/>
        </w:trPr>
        <w:tc>
          <w:tcPr>
            <w:tcW w:w="562" w:type="dxa"/>
            <w:vAlign w:val="center"/>
          </w:tcPr>
          <w:p w:rsidR="00C0670F" w:rsidRPr="00A15DAF" w:rsidRDefault="00C0670F" w:rsidP="00BA0407">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C0670F" w:rsidRPr="00A15DAF" w:rsidTr="00BA0407">
        <w:trPr>
          <w:trHeight w:val="260"/>
          <w:jc w:val="center"/>
        </w:trPr>
        <w:tc>
          <w:tcPr>
            <w:tcW w:w="562" w:type="dxa"/>
            <w:vAlign w:val="center"/>
          </w:tcPr>
          <w:p w:rsidR="00C0670F" w:rsidRPr="00A15DAF" w:rsidRDefault="00C0670F" w:rsidP="00BA0407">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C0670F" w:rsidRPr="00A15DAF" w:rsidRDefault="00C0670F" w:rsidP="008D675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8D6759" w:rsidRPr="00A15DAF" w:rsidTr="00BA0407">
        <w:trPr>
          <w:trHeight w:val="260"/>
          <w:jc w:val="center"/>
        </w:trPr>
        <w:tc>
          <w:tcPr>
            <w:tcW w:w="562" w:type="dxa"/>
            <w:vAlign w:val="center"/>
          </w:tcPr>
          <w:p w:rsidR="008D6759"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D6759" w:rsidRPr="00A15DAF" w:rsidRDefault="008D6759" w:rsidP="008D6759">
            <w:pPr>
              <w:ind w:right="-426"/>
              <w:rPr>
                <w:rFonts w:ascii="Montserrat" w:hAnsi="Montserrat" w:cs="Arial"/>
                <w:sz w:val="22"/>
                <w:szCs w:val="18"/>
                <w:lang w:val="es-MX"/>
              </w:rPr>
            </w:pPr>
            <w:r w:rsidRPr="008D6759">
              <w:rPr>
                <w:rFonts w:ascii="Montserrat" w:hAnsi="Montserrat" w:cs="Arial"/>
                <w:sz w:val="22"/>
                <w:szCs w:val="18"/>
                <w:lang w:val="es-MX"/>
              </w:rPr>
              <w:t>Catálogo del fabricante de los bienes</w:t>
            </w:r>
          </w:p>
        </w:tc>
      </w:tr>
      <w:tr w:rsidR="00C0670F" w:rsidRPr="00A15DAF" w:rsidTr="00BA0407">
        <w:trPr>
          <w:trHeight w:val="278"/>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C0670F" w:rsidRPr="00A15DAF" w:rsidTr="00BA0407">
        <w:trPr>
          <w:trHeight w:val="282"/>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C0670F" w:rsidRPr="00A15DAF" w:rsidTr="00BA0407">
        <w:trPr>
          <w:trHeight w:val="272"/>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C0670F" w:rsidRPr="00A15DAF" w:rsidTr="00BA0407">
        <w:trPr>
          <w:trHeight w:val="276"/>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C0670F" w:rsidRPr="00A15DAF" w:rsidTr="00BA0407">
        <w:trPr>
          <w:trHeight w:val="124"/>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C0670F" w:rsidRPr="00A15DAF" w:rsidTr="00BA0407">
        <w:trPr>
          <w:trHeight w:val="298"/>
          <w:jc w:val="center"/>
        </w:trPr>
        <w:tc>
          <w:tcPr>
            <w:tcW w:w="562" w:type="dxa"/>
            <w:vAlign w:val="center"/>
          </w:tcPr>
          <w:p w:rsidR="00C0670F" w:rsidRPr="00A15DAF" w:rsidRDefault="008D6759" w:rsidP="00BA0407">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C0670F" w:rsidRPr="00A15DAF" w:rsidTr="00BA0407">
        <w:trPr>
          <w:trHeight w:val="146"/>
          <w:jc w:val="center"/>
        </w:trPr>
        <w:tc>
          <w:tcPr>
            <w:tcW w:w="562" w:type="dxa"/>
            <w:vAlign w:val="center"/>
          </w:tcPr>
          <w:p w:rsidR="00C0670F" w:rsidRPr="00A15DAF" w:rsidRDefault="008D6759" w:rsidP="00BA0407">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C0670F" w:rsidRPr="008D6759" w:rsidRDefault="008D6759" w:rsidP="00D031ED">
            <w:pPr>
              <w:jc w:val="both"/>
              <w:rPr>
                <w:rFonts w:ascii="Montserrat" w:hAnsi="Montserrat" w:cs="Arial"/>
                <w:sz w:val="22"/>
                <w:szCs w:val="18"/>
                <w:lang w:val="es-MX"/>
              </w:rPr>
            </w:pPr>
            <w:r>
              <w:rPr>
                <w:rFonts w:ascii="Montserrat" w:hAnsi="Montserrat" w:cs="Arial"/>
                <w:sz w:val="22"/>
                <w:szCs w:val="22"/>
                <w:lang w:val="es-MX"/>
              </w:rPr>
              <w:t>M</w:t>
            </w:r>
            <w:r w:rsidRPr="008D6759">
              <w:rPr>
                <w:rFonts w:ascii="Montserrat" w:hAnsi="Montserrat" w:cs="Arial"/>
                <w:sz w:val="22"/>
                <w:szCs w:val="22"/>
                <w:lang w:val="es-MX"/>
              </w:rPr>
              <w:t>uestra física de los bienes a suministrar únicamente para las partidas 10, 11, 13, 16, 17, 27 y 36</w:t>
            </w:r>
          </w:p>
        </w:tc>
      </w:tr>
    </w:tbl>
    <w:p w:rsidR="00C0670F" w:rsidRPr="00A15DAF" w:rsidRDefault="00C0670F" w:rsidP="00C0670F">
      <w:pPr>
        <w:pStyle w:val="3"/>
        <w:ind w:left="0" w:right="-426" w:firstLine="0"/>
        <w:rPr>
          <w:rFonts w:ascii="Montserrat" w:hAnsi="Montserrat" w:cs="Arial"/>
          <w:sz w:val="24"/>
          <w:szCs w:val="24"/>
          <w:lang w:val="es-MX"/>
        </w:rPr>
      </w:pPr>
    </w:p>
    <w:p w:rsidR="00C0670F" w:rsidRPr="00A15DAF" w:rsidRDefault="00C0670F" w:rsidP="00C0670F">
      <w:pPr>
        <w:pStyle w:val="Textoindependiente2"/>
        <w:ind w:left="1134" w:right="-426"/>
        <w:rPr>
          <w:rFonts w:ascii="Montserrat" w:hAnsi="Montserrat" w:cs="Arial"/>
          <w:sz w:val="24"/>
          <w:szCs w:val="24"/>
          <w:lang w:val="es-MX"/>
        </w:rPr>
      </w:pPr>
    </w:p>
    <w:p w:rsidR="00C0670F" w:rsidRPr="00A15DAF" w:rsidRDefault="00C0670F" w:rsidP="00C0670F">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C0670F" w:rsidRPr="00A15DAF" w:rsidRDefault="00C0670F" w:rsidP="00C0670F">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5C2AD5" w:rsidRDefault="005C2AD5"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r w:rsidRPr="00A15DAF">
        <w:rPr>
          <w:rFonts w:ascii="Montserrat" w:hAnsi="Montserrat" w:cs="Arial"/>
          <w:b/>
          <w:sz w:val="24"/>
          <w:szCs w:val="24"/>
          <w:lang w:val="es-MX"/>
        </w:rPr>
        <w:t>ANEXO 7</w:t>
      </w:r>
    </w:p>
    <w:p w:rsidR="009C4A6C" w:rsidRPr="00A15DAF" w:rsidRDefault="009C4A6C" w:rsidP="009C4A6C">
      <w:pPr>
        <w:ind w:right="-426"/>
        <w:jc w:val="center"/>
        <w:rPr>
          <w:rFonts w:ascii="Montserrat" w:hAnsi="Montserrat" w:cs="Arial"/>
          <w:b/>
          <w:bCs/>
          <w:sz w:val="24"/>
          <w:szCs w:val="24"/>
          <w:lang w:val="es-MX"/>
        </w:rPr>
      </w:pPr>
      <w:r w:rsidRPr="00A15DAF">
        <w:rPr>
          <w:rFonts w:ascii="Montserrat" w:hAnsi="Montserrat" w:cs="Arial"/>
          <w:b/>
          <w:bCs/>
          <w:sz w:val="24"/>
          <w:szCs w:val="24"/>
          <w:lang w:val="es-MX"/>
        </w:rPr>
        <w:t xml:space="preserve">CATALOGO DE CONCEPTOS </w:t>
      </w:r>
    </w:p>
    <w:p w:rsidR="009C4A6C" w:rsidRPr="00A15DAF" w:rsidRDefault="00AF0B4E" w:rsidP="009C4A6C">
      <w:pPr>
        <w:pStyle w:val="Textoindependiente2"/>
        <w:ind w:right="-426"/>
        <w:rPr>
          <w:rFonts w:ascii="Montserrat" w:hAnsi="Montserrat" w:cs="Arial"/>
          <w:bCs/>
          <w:i/>
          <w:sz w:val="24"/>
          <w:szCs w:val="24"/>
          <w:lang w:val="es-MX"/>
        </w:rPr>
      </w:pPr>
      <w:r w:rsidRPr="00A15DAF">
        <w:rPr>
          <w:rFonts w:ascii="Montserrat" w:hAnsi="Montserrat" w:cs="Arial"/>
          <w:bCs/>
          <w:i/>
          <w:sz w:val="24"/>
          <w:szCs w:val="24"/>
          <w:lang w:val="es-MX"/>
        </w:rPr>
        <w:t>Identificación</w:t>
      </w:r>
      <w:r w:rsidR="009C4A6C" w:rsidRPr="00A15DAF">
        <w:rPr>
          <w:rFonts w:ascii="Montserrat" w:hAnsi="Montserrat" w:cs="Arial"/>
          <w:bCs/>
          <w:i/>
          <w:sz w:val="24"/>
          <w:szCs w:val="24"/>
          <w:lang w:val="es-MX"/>
        </w:rPr>
        <w:t xml:space="preserve"> y clave alfanumérica de la licitación</w:t>
      </w:r>
    </w:p>
    <w:p w:rsidR="009C4A6C" w:rsidRPr="00A15DAF" w:rsidRDefault="009C4A6C" w:rsidP="009C4A6C">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196AA2" w:rsidRPr="00A15DAF" w:rsidTr="00196AA2">
        <w:trPr>
          <w:trHeight w:val="214"/>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196AA2" w:rsidRPr="00A15DAF" w:rsidRDefault="00196AA2" w:rsidP="00D031ED">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196AA2" w:rsidRPr="00A15DAF" w:rsidTr="00196AA2">
        <w:trPr>
          <w:trHeight w:val="231"/>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196AA2" w:rsidRPr="00A15DAF" w:rsidRDefault="00196AA2" w:rsidP="00D031ED">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196AA2" w:rsidRPr="00A15DAF" w:rsidTr="00196AA2">
        <w:trPr>
          <w:trHeight w:val="250"/>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196AA2" w:rsidRPr="00A15DAF" w:rsidRDefault="00196AA2" w:rsidP="00D031ED">
            <w:pPr>
              <w:ind w:right="-426"/>
              <w:rPr>
                <w:rFonts w:ascii="Montserrat" w:hAnsi="Montserrat" w:cs="Arial"/>
                <w:bCs/>
                <w:sz w:val="24"/>
                <w:szCs w:val="24"/>
                <w:lang w:val="es-MX" w:eastAsia="es-MX"/>
              </w:rPr>
            </w:pPr>
          </w:p>
        </w:tc>
      </w:tr>
    </w:tbl>
    <w:p w:rsidR="009C4A6C" w:rsidRPr="00A15DAF" w:rsidRDefault="009C4A6C" w:rsidP="009C4A6C">
      <w:pPr>
        <w:ind w:right="-426"/>
        <w:jc w:val="center"/>
        <w:rPr>
          <w:rFonts w:ascii="Montserrat" w:hAnsi="Montserrat" w:cs="Arial"/>
          <w:sz w:val="24"/>
          <w:szCs w:val="24"/>
          <w:lang w:val="es-MX"/>
        </w:rPr>
      </w:pPr>
    </w:p>
    <w:tbl>
      <w:tblPr>
        <w:tblW w:w="11028" w:type="dxa"/>
        <w:jc w:val="center"/>
        <w:tblLayout w:type="fixed"/>
        <w:tblCellMar>
          <w:left w:w="0" w:type="dxa"/>
          <w:right w:w="0" w:type="dxa"/>
        </w:tblCellMar>
        <w:tblLook w:val="0000" w:firstRow="0" w:lastRow="0" w:firstColumn="0" w:lastColumn="0" w:noHBand="0" w:noVBand="0"/>
      </w:tblPr>
      <w:tblGrid>
        <w:gridCol w:w="988"/>
        <w:gridCol w:w="2350"/>
        <w:gridCol w:w="1476"/>
        <w:gridCol w:w="1362"/>
        <w:gridCol w:w="1369"/>
        <w:gridCol w:w="1161"/>
        <w:gridCol w:w="1161"/>
        <w:gridCol w:w="1161"/>
      </w:tblGrid>
      <w:tr w:rsidR="00AF0B4E" w:rsidRPr="002D5650" w:rsidTr="00681A53">
        <w:trPr>
          <w:trHeight w:hRule="exact" w:val="1262"/>
          <w:jc w:val="center"/>
        </w:trPr>
        <w:tc>
          <w:tcPr>
            <w:tcW w:w="98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widowControl w:val="0"/>
              <w:autoSpaceDE w:val="0"/>
              <w:autoSpaceDN w:val="0"/>
              <w:adjustRightInd w:val="0"/>
              <w:spacing w:line="219" w:lineRule="exact"/>
              <w:jc w:val="center"/>
              <w:rPr>
                <w:rFonts w:ascii="Montserrat" w:hAnsi="Montserrat"/>
                <w:lang w:val="es-MX"/>
              </w:rPr>
            </w:pPr>
            <w:r w:rsidRPr="00D870B0">
              <w:rPr>
                <w:rFonts w:ascii="Montserrat" w:hAnsi="Montserrat" w:cs="Arial"/>
                <w:b/>
                <w:bCs/>
                <w:spacing w:val="4"/>
                <w:lang w:val="es-MX"/>
              </w:rPr>
              <w:t>p</w:t>
            </w:r>
            <w:r w:rsidRPr="00D870B0">
              <w:rPr>
                <w:rFonts w:ascii="Montserrat" w:hAnsi="Montserrat" w:cs="Arial"/>
                <w:b/>
                <w:bCs/>
                <w:spacing w:val="-5"/>
                <w:lang w:val="es-MX"/>
              </w:rPr>
              <w:t>a</w:t>
            </w:r>
            <w:r w:rsidRPr="00D870B0">
              <w:rPr>
                <w:rFonts w:ascii="Montserrat" w:hAnsi="Montserrat" w:cs="Arial"/>
                <w:b/>
                <w:bCs/>
                <w:lang w:val="es-MX"/>
              </w:rPr>
              <w:t>r</w:t>
            </w:r>
            <w:r w:rsidRPr="00D870B0">
              <w:rPr>
                <w:rFonts w:ascii="Montserrat" w:hAnsi="Montserrat" w:cs="Arial"/>
                <w:b/>
                <w:bCs/>
                <w:spacing w:val="3"/>
                <w:lang w:val="es-MX"/>
              </w:rPr>
              <w:t>t</w:t>
            </w:r>
            <w:r w:rsidRPr="00D870B0">
              <w:rPr>
                <w:rFonts w:ascii="Montserrat" w:hAnsi="Montserrat" w:cs="Arial"/>
                <w:b/>
                <w:bCs/>
                <w:lang w:val="es-MX"/>
              </w:rPr>
              <w:t>i</w:t>
            </w:r>
            <w:r w:rsidRPr="00D870B0">
              <w:rPr>
                <w:rFonts w:ascii="Montserrat" w:hAnsi="Montserrat" w:cs="Arial"/>
                <w:b/>
                <w:bCs/>
                <w:spacing w:val="2"/>
                <w:lang w:val="es-MX"/>
              </w:rPr>
              <w:t>d</w:t>
            </w:r>
            <w:r w:rsidRPr="00D870B0">
              <w:rPr>
                <w:rFonts w:ascii="Montserrat" w:hAnsi="Montserrat" w:cs="Arial"/>
                <w:b/>
                <w:bCs/>
                <w:lang w:val="es-MX"/>
              </w:rPr>
              <w:t>a</w:t>
            </w:r>
          </w:p>
        </w:tc>
        <w:tc>
          <w:tcPr>
            <w:tcW w:w="235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8C29AF" w:rsidP="00AF0B4E">
            <w:pPr>
              <w:jc w:val="center"/>
              <w:rPr>
                <w:rFonts w:ascii="Montserrat" w:hAnsi="Montserrat" w:cstheme="minorHAnsi"/>
                <w:lang w:val="es-MX" w:eastAsia="es-MX"/>
              </w:rPr>
            </w:pPr>
            <w:r>
              <w:rPr>
                <w:rFonts w:ascii="Montserrat" w:hAnsi="Montserrat" w:cstheme="minorHAnsi"/>
                <w:b/>
                <w:bCs/>
                <w:lang w:val="es-MX" w:eastAsia="es-MX"/>
              </w:rPr>
              <w:t>Artículo</w:t>
            </w:r>
          </w:p>
        </w:tc>
        <w:tc>
          <w:tcPr>
            <w:tcW w:w="14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unidad de</w:t>
            </w:r>
          </w:p>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medida</w:t>
            </w:r>
          </w:p>
        </w:tc>
        <w:tc>
          <w:tcPr>
            <w:tcW w:w="13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mínima</w:t>
            </w:r>
          </w:p>
        </w:tc>
        <w:tc>
          <w:tcPr>
            <w:tcW w:w="136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máxima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mínimo</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máximo</w:t>
            </w:r>
          </w:p>
        </w:tc>
      </w:tr>
      <w:tr w:rsidR="00AF0B4E" w:rsidRPr="002D5650" w:rsidTr="00AF0B4E">
        <w:trPr>
          <w:trHeight w:hRule="exact" w:val="251"/>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85"/>
          <w:jc w:val="center"/>
        </w:trPr>
        <w:tc>
          <w:tcPr>
            <w:tcW w:w="6176" w:type="dxa"/>
            <w:gridSpan w:val="4"/>
            <w:vMerge w:val="restart"/>
            <w:tcBorders>
              <w:top w:val="nil"/>
              <w:left w:val="single" w:sz="4" w:space="0" w:color="000000"/>
              <w:bottom w:val="single" w:sz="4" w:space="0" w:color="000000"/>
              <w:right w:val="single" w:sz="4" w:space="0" w:color="000000"/>
            </w:tcBorders>
          </w:tcPr>
          <w:p w:rsidR="00AF0B4E" w:rsidRPr="00D870B0" w:rsidRDefault="00AF0B4E" w:rsidP="00D031ED">
            <w:pPr>
              <w:widowControl w:val="0"/>
              <w:autoSpaceDE w:val="0"/>
              <w:autoSpaceDN w:val="0"/>
              <w:adjustRightInd w:val="0"/>
              <w:spacing w:before="3"/>
              <w:ind w:left="105"/>
              <w:rPr>
                <w:rFonts w:ascii="Montserrat" w:hAnsi="Montserrat"/>
                <w:lang w:val="es-MX"/>
              </w:rPr>
            </w:pPr>
            <w:r w:rsidRPr="00D870B0">
              <w:rPr>
                <w:rFonts w:ascii="Montserrat" w:hAnsi="Montserrat" w:cs="Arial"/>
                <w:lang w:val="es-MX"/>
              </w:rPr>
              <w:t>IMP</w:t>
            </w:r>
            <w:r w:rsidRPr="00D870B0">
              <w:rPr>
                <w:rFonts w:ascii="Montserrat" w:hAnsi="Montserrat" w:cs="Arial"/>
                <w:spacing w:val="1"/>
                <w:lang w:val="es-MX"/>
              </w:rPr>
              <w:t>O</w:t>
            </w:r>
            <w:r w:rsidRPr="00D870B0">
              <w:rPr>
                <w:rFonts w:ascii="Montserrat" w:hAnsi="Montserrat" w:cs="Arial"/>
                <w:lang w:val="es-MX"/>
              </w:rPr>
              <w:t>R</w:t>
            </w:r>
            <w:r w:rsidRPr="00D870B0">
              <w:rPr>
                <w:rFonts w:ascii="Montserrat" w:hAnsi="Montserrat" w:cs="Arial"/>
                <w:spacing w:val="1"/>
                <w:lang w:val="es-MX"/>
              </w:rPr>
              <w:t>T</w:t>
            </w:r>
            <w:r w:rsidRPr="00D870B0">
              <w:rPr>
                <w:rFonts w:ascii="Montserrat" w:hAnsi="Montserrat" w:cs="Arial"/>
                <w:lang w:val="es-MX"/>
              </w:rPr>
              <w:t>E</w:t>
            </w:r>
            <w:r w:rsidRPr="00D870B0">
              <w:rPr>
                <w:rFonts w:ascii="Montserrat" w:hAnsi="Montserrat" w:cs="Arial"/>
                <w:spacing w:val="-3"/>
                <w:lang w:val="es-MX"/>
              </w:rPr>
              <w:t xml:space="preserve"> </w:t>
            </w:r>
            <w:r w:rsidRPr="00D870B0">
              <w:rPr>
                <w:rFonts w:ascii="Montserrat" w:hAnsi="Montserrat" w:cs="Arial"/>
                <w:spacing w:val="2"/>
                <w:lang w:val="es-MX"/>
              </w:rPr>
              <w:t>T</w:t>
            </w:r>
            <w:r w:rsidRPr="00D870B0">
              <w:rPr>
                <w:rFonts w:ascii="Montserrat" w:hAnsi="Montserrat" w:cs="Arial"/>
                <w:spacing w:val="-2"/>
                <w:lang w:val="es-MX"/>
              </w:rPr>
              <w:t>O</w:t>
            </w:r>
            <w:r w:rsidRPr="00D870B0">
              <w:rPr>
                <w:rFonts w:ascii="Montserrat" w:hAnsi="Montserrat" w:cs="Arial"/>
                <w:spacing w:val="2"/>
                <w:lang w:val="es-MX"/>
              </w:rPr>
              <w:t>T</w:t>
            </w:r>
            <w:r w:rsidRPr="00D870B0">
              <w:rPr>
                <w:rFonts w:ascii="Montserrat" w:hAnsi="Montserrat" w:cs="Arial"/>
                <w:lang w:val="es-MX"/>
              </w:rPr>
              <w:t>AL</w:t>
            </w:r>
            <w:r w:rsidRPr="00D870B0">
              <w:rPr>
                <w:rFonts w:ascii="Montserrat" w:hAnsi="Montserrat" w:cs="Arial"/>
                <w:spacing w:val="-1"/>
                <w:lang w:val="es-MX"/>
              </w:rPr>
              <w:t xml:space="preserve"> </w:t>
            </w:r>
            <w:r w:rsidRPr="00D870B0">
              <w:rPr>
                <w:rFonts w:ascii="Montserrat" w:hAnsi="Montserrat" w:cs="Arial"/>
                <w:lang w:val="es-MX"/>
              </w:rPr>
              <w:t>C</w:t>
            </w:r>
            <w:r w:rsidRPr="00D870B0">
              <w:rPr>
                <w:rFonts w:ascii="Montserrat" w:hAnsi="Montserrat" w:cs="Arial"/>
                <w:spacing w:val="-2"/>
                <w:lang w:val="es-MX"/>
              </w:rPr>
              <w:t>O</w:t>
            </w:r>
            <w:r w:rsidRPr="00D870B0">
              <w:rPr>
                <w:rFonts w:ascii="Montserrat" w:hAnsi="Montserrat" w:cs="Arial"/>
                <w:lang w:val="es-MX"/>
              </w:rPr>
              <w:t xml:space="preserve">N </w:t>
            </w:r>
            <w:r w:rsidRPr="00D870B0">
              <w:rPr>
                <w:rFonts w:ascii="Montserrat" w:hAnsi="Montserrat" w:cs="Arial"/>
                <w:spacing w:val="1"/>
                <w:lang w:val="es-MX"/>
              </w:rPr>
              <w:t>L</w:t>
            </w:r>
            <w:r w:rsidRPr="00D870B0">
              <w:rPr>
                <w:rFonts w:ascii="Montserrat" w:hAnsi="Montserrat" w:cs="Arial"/>
                <w:spacing w:val="-2"/>
                <w:lang w:val="es-MX"/>
              </w:rPr>
              <w:t>E</w:t>
            </w:r>
            <w:r w:rsidRPr="00D870B0">
              <w:rPr>
                <w:rFonts w:ascii="Montserrat" w:hAnsi="Montserrat" w:cs="Arial"/>
                <w:spacing w:val="2"/>
                <w:lang w:val="es-MX"/>
              </w:rPr>
              <w:t>T</w:t>
            </w:r>
            <w:r w:rsidRPr="00D870B0">
              <w:rPr>
                <w:rFonts w:ascii="Montserrat" w:hAnsi="Montserrat" w:cs="Arial"/>
                <w:lang w:val="es-MX"/>
              </w:rPr>
              <w:t>RA:</w:t>
            </w:r>
          </w:p>
        </w:tc>
        <w:tc>
          <w:tcPr>
            <w:tcW w:w="1369" w:type="dxa"/>
            <w:tcBorders>
              <w:top w:val="single" w:sz="4" w:space="0" w:color="000000"/>
              <w:left w:val="single" w:sz="4" w:space="0" w:color="000000"/>
              <w:bottom w:val="single" w:sz="4" w:space="0" w:color="000000"/>
              <w:right w:val="single" w:sz="4" w:space="0" w:color="000000"/>
            </w:tcBorders>
          </w:tcPr>
          <w:p w:rsidR="00AF0B4E" w:rsidRPr="00D870B0" w:rsidRDefault="00AF0B4E" w:rsidP="00D870B0">
            <w:pPr>
              <w:widowControl w:val="0"/>
              <w:autoSpaceDE w:val="0"/>
              <w:autoSpaceDN w:val="0"/>
              <w:adjustRightInd w:val="0"/>
              <w:spacing w:before="94"/>
              <w:ind w:left="102"/>
              <w:rPr>
                <w:rFonts w:ascii="Montserrat" w:hAnsi="Montserrat"/>
                <w:lang w:val="es-MX"/>
              </w:rPr>
            </w:pPr>
            <w:r w:rsidRPr="00D870B0">
              <w:rPr>
                <w:rFonts w:ascii="Montserrat" w:hAnsi="Montserrat" w:cs="Arial"/>
                <w:b/>
                <w:bCs/>
                <w:spacing w:val="-1"/>
                <w:lang w:val="es-MX"/>
              </w:rPr>
              <w:t>S</w:t>
            </w:r>
            <w:r w:rsidRPr="00D870B0">
              <w:rPr>
                <w:rFonts w:ascii="Montserrat" w:hAnsi="Montserrat" w:cs="Arial"/>
                <w:b/>
                <w:bCs/>
                <w:lang w:val="es-MX"/>
              </w:rPr>
              <w:t>UB</w:t>
            </w:r>
            <w:r w:rsidRPr="00D870B0">
              <w:rPr>
                <w:rFonts w:ascii="Montserrat" w:hAnsi="Montserrat" w:cs="Arial"/>
                <w:b/>
                <w:bCs/>
                <w:spacing w:val="3"/>
                <w:lang w:val="es-MX"/>
              </w:rPr>
              <w:t>T</w:t>
            </w:r>
            <w:r w:rsidRPr="00D870B0">
              <w:rPr>
                <w:rFonts w:ascii="Montserrat" w:hAnsi="Montserrat" w:cs="Arial"/>
                <w:b/>
                <w:bCs/>
                <w:spacing w:val="1"/>
                <w:lang w:val="es-MX"/>
              </w:rPr>
              <w:t>O</w:t>
            </w:r>
            <w:r w:rsidRPr="00D870B0">
              <w:rPr>
                <w:rFonts w:ascii="Montserrat" w:hAnsi="Montserrat" w:cs="Arial"/>
                <w:b/>
                <w:bCs/>
                <w:spacing w:val="5"/>
                <w:lang w:val="es-MX"/>
              </w:rPr>
              <w:t>T</w:t>
            </w:r>
            <w:r w:rsidRPr="00D870B0">
              <w:rPr>
                <w:rFonts w:ascii="Montserrat" w:hAnsi="Montserrat" w:cs="Arial"/>
                <w:b/>
                <w:bCs/>
                <w:spacing w:val="-7"/>
                <w:lang w:val="es-MX"/>
              </w:rPr>
              <w:t>A</w:t>
            </w:r>
            <w:r w:rsidRPr="00D870B0">
              <w:rPr>
                <w:rFonts w:ascii="Montserrat" w:hAnsi="Montserrat" w:cs="Arial"/>
                <w:b/>
                <w:bCs/>
                <w:lang w:val="es-MX"/>
              </w:rPr>
              <w:t xml:space="preserve">L </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82"/>
          <w:jc w:val="center"/>
        </w:trPr>
        <w:tc>
          <w:tcPr>
            <w:tcW w:w="6176" w:type="dxa"/>
            <w:gridSpan w:val="4"/>
            <w:vMerge/>
            <w:tcBorders>
              <w:top w:val="nil"/>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spacing w:line="224" w:lineRule="exact"/>
              <w:ind w:left="102"/>
              <w:rPr>
                <w:rFonts w:ascii="Montserrat" w:hAnsi="Montserrat" w:cs="Arial"/>
                <w:lang w:val="es-MX"/>
              </w:rPr>
            </w:pPr>
            <w:r w:rsidRPr="002D5650">
              <w:rPr>
                <w:rFonts w:ascii="Montserrat" w:hAnsi="Montserrat" w:cs="Arial"/>
                <w:b/>
                <w:bCs/>
                <w:lang w:val="es-MX"/>
              </w:rPr>
              <w:t>I</w:t>
            </w:r>
            <w:r w:rsidRPr="002D5650">
              <w:rPr>
                <w:rFonts w:ascii="Montserrat" w:hAnsi="Montserrat" w:cs="Arial"/>
                <w:b/>
                <w:bCs/>
                <w:spacing w:val="4"/>
                <w:lang w:val="es-MX"/>
              </w:rPr>
              <w:t>V</w:t>
            </w:r>
            <w:r w:rsidRPr="002D5650">
              <w:rPr>
                <w:rFonts w:ascii="Montserrat" w:hAnsi="Montserrat" w:cs="Arial"/>
                <w:b/>
                <w:bCs/>
                <w:lang w:val="es-MX"/>
              </w:rPr>
              <w:t>A</w:t>
            </w:r>
            <w:r w:rsidRPr="002D5650">
              <w:rPr>
                <w:rFonts w:ascii="Montserrat" w:hAnsi="Montserrat" w:cs="Arial"/>
                <w:b/>
                <w:bCs/>
                <w:spacing w:val="26"/>
                <w:lang w:val="es-MX"/>
              </w:rPr>
              <w:t xml:space="preserve"> </w:t>
            </w:r>
            <w:r w:rsidRPr="002D5650">
              <w:rPr>
                <w:rFonts w:ascii="Montserrat" w:hAnsi="Montserrat" w:cs="Arial"/>
                <w:b/>
                <w:bCs/>
                <w:lang w:val="es-MX"/>
              </w:rPr>
              <w:t>%  A</w:t>
            </w:r>
          </w:p>
          <w:p w:rsidR="00AF0B4E" w:rsidRPr="002D5650" w:rsidRDefault="00AF0B4E" w:rsidP="00D031ED">
            <w:pPr>
              <w:widowControl w:val="0"/>
              <w:autoSpaceDE w:val="0"/>
              <w:autoSpaceDN w:val="0"/>
              <w:adjustRightInd w:val="0"/>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2"/>
                <w:lang w:val="es-MX"/>
              </w:rPr>
              <w:t>R</w:t>
            </w:r>
            <w:r w:rsidRPr="002D5650">
              <w:rPr>
                <w:rFonts w:ascii="Montserrat" w:hAnsi="Montserrat" w:cs="Arial"/>
                <w:b/>
                <w:bCs/>
                <w:spacing w:val="-5"/>
                <w:lang w:val="es-MX"/>
              </w:rPr>
              <w:t>A</w:t>
            </w:r>
            <w:r w:rsidRPr="002D5650">
              <w:rPr>
                <w:rFonts w:ascii="Montserrat" w:hAnsi="Montserrat" w:cs="Arial"/>
                <w:b/>
                <w:bCs/>
                <w:spacing w:val="-1"/>
                <w:lang w:val="es-MX"/>
              </w:rPr>
              <w:t>S</w:t>
            </w:r>
            <w:r w:rsidRPr="002D5650">
              <w:rPr>
                <w:rFonts w:ascii="Montserrat" w:hAnsi="Montserrat" w:cs="Arial"/>
                <w:b/>
                <w:bCs/>
                <w:spacing w:val="5"/>
                <w:lang w:val="es-MX"/>
              </w:rPr>
              <w:t>L</w:t>
            </w:r>
            <w:r w:rsidRPr="002D5650">
              <w:rPr>
                <w:rFonts w:ascii="Montserrat" w:hAnsi="Montserrat" w:cs="Arial"/>
                <w:b/>
                <w:bCs/>
                <w:spacing w:val="-5"/>
                <w:lang w:val="es-MX"/>
              </w:rPr>
              <w:t>A</w:t>
            </w:r>
            <w:r w:rsidRPr="002D5650">
              <w:rPr>
                <w:rFonts w:ascii="Montserrat" w:hAnsi="Montserrat" w:cs="Arial"/>
                <w:b/>
                <w:bCs/>
                <w:spacing w:val="5"/>
                <w:lang w:val="es-MX"/>
              </w:rPr>
              <w:t>D</w:t>
            </w:r>
            <w:r w:rsidRPr="002D5650">
              <w:rPr>
                <w:rFonts w:ascii="Montserrat" w:hAnsi="Montserrat" w:cs="Arial"/>
                <w:b/>
                <w:bCs/>
                <w:spacing w:val="-5"/>
                <w:lang w:val="es-MX"/>
              </w:rPr>
              <w:t>A</w:t>
            </w:r>
            <w:r w:rsidRPr="002D5650">
              <w:rPr>
                <w:rFonts w:ascii="Montserrat" w:hAnsi="Montserrat" w:cs="Arial"/>
                <w:b/>
                <w:bCs/>
                <w:lang w:val="es-MX"/>
              </w:rPr>
              <w:t>R</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53"/>
          <w:jc w:val="center"/>
        </w:trPr>
        <w:tc>
          <w:tcPr>
            <w:tcW w:w="6176" w:type="dxa"/>
            <w:gridSpan w:val="4"/>
            <w:vMerge/>
            <w:tcBorders>
              <w:top w:val="nil"/>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spacing w:before="94"/>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1"/>
                <w:lang w:val="es-MX"/>
              </w:rPr>
              <w:t>O</w:t>
            </w:r>
            <w:r w:rsidRPr="002D5650">
              <w:rPr>
                <w:rFonts w:ascii="Montserrat" w:hAnsi="Montserrat" w:cs="Arial"/>
                <w:b/>
                <w:bCs/>
                <w:spacing w:val="5"/>
                <w:lang w:val="es-MX"/>
              </w:rPr>
              <w:t>T</w:t>
            </w:r>
            <w:r w:rsidRPr="002D5650">
              <w:rPr>
                <w:rFonts w:ascii="Montserrat" w:hAnsi="Montserrat" w:cs="Arial"/>
                <w:b/>
                <w:bCs/>
                <w:spacing w:val="-7"/>
                <w:lang w:val="es-MX"/>
              </w:rPr>
              <w:t>A</w:t>
            </w:r>
            <w:r w:rsidRPr="002D5650">
              <w:rPr>
                <w:rFonts w:ascii="Montserrat" w:hAnsi="Montserrat" w:cs="Arial"/>
                <w:b/>
                <w:bCs/>
                <w:lang w:val="es-MX"/>
              </w:rPr>
              <w:t>L</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bl>
    <w:p w:rsidR="009C4A6C" w:rsidRPr="00A15DAF" w:rsidRDefault="009C4A6C" w:rsidP="009C4A6C">
      <w:pPr>
        <w:ind w:right="-426"/>
        <w:rPr>
          <w:rFonts w:ascii="Montserrat" w:hAnsi="Montserrat"/>
          <w:vanish/>
          <w:lang w:val="es-MX"/>
        </w:rPr>
      </w:pPr>
    </w:p>
    <w:p w:rsidR="009C4A6C" w:rsidRPr="00A15DAF" w:rsidRDefault="009C4A6C" w:rsidP="009C4A6C">
      <w:pPr>
        <w:ind w:right="-426"/>
        <w:jc w:val="center"/>
        <w:rPr>
          <w:rFonts w:ascii="Montserrat" w:hAnsi="Montserrat" w:cs="Arial"/>
          <w:sz w:val="24"/>
          <w:szCs w:val="24"/>
          <w:lang w:val="es-MX"/>
        </w:rPr>
      </w:pPr>
    </w:p>
    <w:p w:rsidR="009C4A6C" w:rsidRPr="00A15DAF" w:rsidRDefault="009C4A6C" w:rsidP="009C4A6C">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4A6C" w:rsidRPr="00A15DAF" w:rsidRDefault="009C4A6C" w:rsidP="009C4A6C">
      <w:pPr>
        <w:ind w:right="-426"/>
        <w:jc w:val="center"/>
        <w:rPr>
          <w:rFonts w:ascii="Montserrat" w:hAnsi="Montserrat" w:cs="Arial"/>
          <w:sz w:val="24"/>
          <w:szCs w:val="24"/>
          <w:lang w:val="es-MX"/>
        </w:rPr>
      </w:pPr>
    </w:p>
    <w:p w:rsidR="009C4A6C" w:rsidRPr="00A15DAF" w:rsidRDefault="009C4A6C" w:rsidP="009C4A6C">
      <w:pPr>
        <w:ind w:right="-426"/>
        <w:rPr>
          <w:rFonts w:ascii="Montserrat" w:hAnsi="Montserrat" w:cs="Arial"/>
          <w:sz w:val="24"/>
          <w:szCs w:val="24"/>
          <w:lang w:val="es-MX"/>
        </w:rPr>
      </w:pPr>
    </w:p>
    <w:p w:rsidR="009C4A6C" w:rsidRPr="00A15DAF" w:rsidRDefault="009C4A6C" w:rsidP="009C4A6C">
      <w:pPr>
        <w:ind w:right="-426"/>
        <w:rPr>
          <w:rFonts w:ascii="Montserrat" w:hAnsi="Montserrat" w:cs="Arial"/>
          <w:vanish/>
          <w:sz w:val="24"/>
          <w:szCs w:val="24"/>
          <w:lang w:val="es-MX"/>
        </w:rPr>
      </w:pPr>
    </w:p>
    <w:p w:rsidR="009C4A6C" w:rsidRPr="00A15DAF" w:rsidRDefault="009C4A6C" w:rsidP="009C4A6C">
      <w:pPr>
        <w:pStyle w:val="Textoindependiente2"/>
        <w:ind w:left="-800" w:right="-426"/>
        <w:jc w:val="both"/>
        <w:rPr>
          <w:rFonts w:ascii="Montserrat" w:hAnsi="Montserrat" w:cs="Arial"/>
          <w:sz w:val="24"/>
          <w:szCs w:val="24"/>
          <w:lang w:val="es-MX"/>
        </w:rPr>
      </w:pP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4A6C" w:rsidRPr="00A15DAF" w:rsidRDefault="009C4A6C" w:rsidP="009C4A6C">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pStyle w:val="2"/>
        <w:ind w:left="1368"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2"/>
          <w:szCs w:val="24"/>
          <w:lang w:val="es-MX"/>
        </w:rPr>
      </w:pPr>
    </w:p>
    <w:p w:rsidR="009C4A6C" w:rsidRPr="00A15DAF" w:rsidRDefault="009C4A6C" w:rsidP="009C4A6C">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4A6C" w:rsidRPr="00A15DAF" w:rsidRDefault="009C4A6C" w:rsidP="009C4A6C">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4A6C" w:rsidRPr="00A15DAF" w:rsidRDefault="009C4A6C" w:rsidP="009C4A6C">
      <w:pPr>
        <w:ind w:left="-426"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8</w:t>
      </w:r>
    </w:p>
    <w:p w:rsidR="009C4A6C" w:rsidRPr="00A15DAF" w:rsidRDefault="009C4A6C" w:rsidP="009C4A6C">
      <w:pPr>
        <w:ind w:left="-426" w:right="-426"/>
        <w:jc w:val="center"/>
        <w:rPr>
          <w:rFonts w:ascii="Montserrat" w:hAnsi="Montserrat" w:cs="Arial"/>
          <w:b/>
          <w:sz w:val="22"/>
          <w:szCs w:val="22"/>
          <w:lang w:val="es-MX"/>
        </w:rPr>
      </w:pPr>
      <w:r w:rsidRPr="00A15DAF">
        <w:rPr>
          <w:rFonts w:ascii="Montserrat" w:hAnsi="Montserrat" w:cs="Arial"/>
          <w:b/>
          <w:sz w:val="22"/>
          <w:szCs w:val="22"/>
          <w:lang w:val="es-MX"/>
        </w:rPr>
        <w:t>PROPUESTA ECÓNOMICA</w:t>
      </w:r>
    </w:p>
    <w:p w:rsidR="009C4A6C" w:rsidRPr="00A15DAF" w:rsidRDefault="009C4A6C" w:rsidP="009C4A6C">
      <w:pPr>
        <w:ind w:left="-426" w:right="-426"/>
        <w:jc w:val="center"/>
        <w:rPr>
          <w:rFonts w:ascii="Montserrat" w:hAnsi="Montserrat" w:cs="Arial"/>
          <w:b/>
          <w:sz w:val="22"/>
          <w:szCs w:val="22"/>
          <w:lang w:val="es-MX"/>
        </w:rPr>
      </w:pP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COMITÉ DE ADQUISICIONES, ARRENDAMIENTOS Y</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SERVICIOS DEL PODER EJECUTIVO DEL GOBIERNO</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 xml:space="preserve">DEL ESTADO DE BAJA CALIFORNIA  </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PRESENTE.-</w:t>
      </w:r>
    </w:p>
    <w:p w:rsidR="009C4A6C" w:rsidRPr="00A15DAF" w:rsidRDefault="009C4A6C" w:rsidP="00100074">
      <w:pPr>
        <w:ind w:left="426" w:right="40"/>
        <w:rPr>
          <w:rFonts w:ascii="Montserrat" w:hAnsi="Montserrat" w:cs="Arial"/>
          <w:sz w:val="22"/>
          <w:szCs w:val="22"/>
          <w:lang w:val="es-MX"/>
        </w:rPr>
      </w:pPr>
    </w:p>
    <w:p w:rsidR="00D870B0" w:rsidRDefault="00D870B0" w:rsidP="00100074">
      <w:pPr>
        <w:pStyle w:val="Textodebloque"/>
        <w:spacing w:line="360" w:lineRule="auto"/>
        <w:ind w:left="426" w:right="40" w:firstLine="0"/>
        <w:rPr>
          <w:rFonts w:ascii="Montserrat" w:hAnsi="Montserrat" w:cstheme="minorHAnsi"/>
          <w:sz w:val="22"/>
          <w:szCs w:val="22"/>
          <w:lang w:val="es-MX"/>
        </w:rPr>
      </w:pPr>
      <w:r w:rsidRPr="001F69C6">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1F69C6">
        <w:rPr>
          <w:rFonts w:ascii="Montserrat" w:hAnsi="Montserrat" w:cstheme="minorHAnsi"/>
          <w:iCs/>
          <w:sz w:val="22"/>
          <w:szCs w:val="22"/>
          <w:lang w:val="es-MX"/>
        </w:rPr>
        <w:t xml:space="preserve">Suministro de _______________para </w:t>
      </w:r>
      <w:r w:rsidRPr="001F69C6">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la convocante determine</w:t>
      </w:r>
    </w:p>
    <w:p w:rsidR="00D870B0" w:rsidRDefault="00D870B0" w:rsidP="00100074">
      <w:pPr>
        <w:pStyle w:val="Textodebloque"/>
        <w:spacing w:line="360" w:lineRule="auto"/>
        <w:ind w:left="426" w:right="40" w:firstLine="0"/>
        <w:rPr>
          <w:rFonts w:ascii="Montserrat" w:hAnsi="Montserrat" w:cstheme="minorHAnsi"/>
          <w:sz w:val="22"/>
          <w:szCs w:val="22"/>
          <w:lang w:val="es-MX"/>
        </w:rPr>
      </w:pPr>
    </w:p>
    <w:p w:rsidR="009C4A6C" w:rsidRPr="00A15DAF" w:rsidRDefault="009C4A6C" w:rsidP="00100074">
      <w:pPr>
        <w:pStyle w:val="Textodebloque"/>
        <w:spacing w:line="360" w:lineRule="auto"/>
        <w:ind w:left="426" w:right="40" w:firstLine="0"/>
        <w:rPr>
          <w:rFonts w:ascii="Montserrat" w:hAnsi="Montserrat" w:cs="Arial"/>
          <w:sz w:val="22"/>
          <w:szCs w:val="22"/>
          <w:lang w:val="es-MX"/>
        </w:rPr>
      </w:pPr>
      <w:r w:rsidRPr="00A15DAF">
        <w:rPr>
          <w:rFonts w:ascii="Montserrat" w:hAnsi="Montserrat" w:cs="Arial"/>
          <w:sz w:val="22"/>
          <w:szCs w:val="22"/>
          <w:lang w:val="es-MX"/>
        </w:rPr>
        <w:t>Asimismo, el porcentaje de Impuesto al Valor Agregado a trasladar es por el _________% (___ por ciento).</w:t>
      </w:r>
    </w:p>
    <w:p w:rsidR="009C4A6C" w:rsidRPr="00A15DAF" w:rsidRDefault="009C4A6C" w:rsidP="00100074">
      <w:pPr>
        <w:spacing w:line="360" w:lineRule="auto"/>
        <w:ind w:left="426" w:right="40"/>
        <w:jc w:val="both"/>
        <w:rPr>
          <w:rFonts w:ascii="Montserrat" w:hAnsi="Montserrat" w:cs="Arial"/>
          <w:sz w:val="22"/>
          <w:szCs w:val="22"/>
          <w:lang w:val="es-MX"/>
        </w:rPr>
      </w:pPr>
      <w:r w:rsidRPr="00A15DA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9C4A6C" w:rsidRPr="00A15DAF" w:rsidRDefault="009C4A6C" w:rsidP="00100074">
      <w:pPr>
        <w:spacing w:line="360" w:lineRule="auto"/>
        <w:ind w:left="426" w:right="40"/>
        <w:jc w:val="both"/>
        <w:rPr>
          <w:rFonts w:ascii="Montserrat" w:hAnsi="Montserrat" w:cs="Arial"/>
          <w:sz w:val="22"/>
          <w:szCs w:val="22"/>
          <w:lang w:val="es-MX"/>
        </w:rPr>
      </w:pPr>
      <w:r w:rsidRPr="00A15DAF">
        <w:rPr>
          <w:rFonts w:ascii="Montserrat" w:hAnsi="Montserrat" w:cs="Arial"/>
          <w:sz w:val="22"/>
          <w:szCs w:val="22"/>
          <w:lang w:val="es-MX"/>
        </w:rPr>
        <w:t xml:space="preserve">Convenimos además en mantener esta oferta por un periodo de </w:t>
      </w:r>
      <w:r w:rsidRPr="00A15DAF">
        <w:rPr>
          <w:rFonts w:ascii="Montserrat" w:hAnsi="Montserrat" w:cs="Arial"/>
          <w:b/>
          <w:sz w:val="22"/>
          <w:szCs w:val="22"/>
          <w:lang w:val="es-MX"/>
        </w:rPr>
        <w:t>30 días</w:t>
      </w:r>
      <w:r w:rsidRPr="00A15DA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9C4A6C" w:rsidRPr="00A15DAF" w:rsidRDefault="009C4A6C" w:rsidP="00100074">
      <w:pPr>
        <w:pStyle w:val="Textodebloque"/>
        <w:spacing w:line="360" w:lineRule="auto"/>
        <w:ind w:left="426" w:right="40" w:firstLine="0"/>
        <w:rPr>
          <w:rFonts w:ascii="Montserrat" w:hAnsi="Montserrat" w:cs="Arial"/>
          <w:sz w:val="22"/>
          <w:szCs w:val="22"/>
          <w:lang w:val="es-MX"/>
        </w:rPr>
      </w:pPr>
      <w:r w:rsidRPr="00A15DA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9C4A6C" w:rsidRPr="00A15DAF" w:rsidRDefault="009C4A6C" w:rsidP="00100074">
      <w:pPr>
        <w:ind w:left="426" w:right="40"/>
        <w:jc w:val="center"/>
        <w:rPr>
          <w:rFonts w:ascii="Montserrat" w:hAnsi="Montserrat" w:cs="Arial"/>
          <w:sz w:val="22"/>
          <w:szCs w:val="22"/>
          <w:lang w:val="es-MX"/>
        </w:rPr>
      </w:pPr>
      <w:r w:rsidRPr="00A15DAF">
        <w:rPr>
          <w:rFonts w:ascii="Montserrat" w:hAnsi="Montserrat" w:cs="Arial"/>
          <w:sz w:val="22"/>
          <w:szCs w:val="22"/>
          <w:lang w:val="es-MX"/>
        </w:rPr>
        <w:t xml:space="preserve">_____________ </w:t>
      </w:r>
      <w:proofErr w:type="gramStart"/>
      <w:r w:rsidRPr="00A15DAF">
        <w:rPr>
          <w:rFonts w:ascii="Montserrat" w:hAnsi="Montserrat" w:cs="Arial"/>
          <w:sz w:val="22"/>
          <w:szCs w:val="22"/>
          <w:lang w:val="es-MX"/>
        </w:rPr>
        <w:t>a</w:t>
      </w:r>
      <w:proofErr w:type="gramEnd"/>
      <w:r w:rsidRPr="00A15DAF">
        <w:rPr>
          <w:rFonts w:ascii="Montserrat" w:hAnsi="Montserrat" w:cs="Arial"/>
          <w:sz w:val="22"/>
          <w:szCs w:val="22"/>
          <w:lang w:val="es-MX"/>
        </w:rPr>
        <w:t xml:space="preserve"> ________ de ______________ del 2022.</w:t>
      </w:r>
    </w:p>
    <w:p w:rsidR="009C4A6C" w:rsidRPr="00A15DAF" w:rsidRDefault="009C4A6C" w:rsidP="00100074">
      <w:pPr>
        <w:ind w:left="426" w:right="40"/>
        <w:jc w:val="center"/>
        <w:rPr>
          <w:rFonts w:ascii="Montserrat" w:hAnsi="Montserrat" w:cs="Arial"/>
          <w:sz w:val="22"/>
          <w:szCs w:val="22"/>
          <w:lang w:val="es-MX"/>
        </w:rPr>
      </w:pPr>
    </w:p>
    <w:p w:rsidR="009C4A6C" w:rsidRPr="00A15DAF" w:rsidRDefault="009C4A6C" w:rsidP="00100074">
      <w:pPr>
        <w:ind w:left="426" w:right="40"/>
        <w:jc w:val="center"/>
        <w:rPr>
          <w:rFonts w:ascii="Montserrat" w:hAnsi="Montserrat" w:cs="Arial"/>
          <w:sz w:val="22"/>
          <w:szCs w:val="22"/>
          <w:lang w:val="es-MX"/>
        </w:rPr>
      </w:pPr>
      <w:r w:rsidRPr="00A15DAF">
        <w:rPr>
          <w:rFonts w:ascii="Montserrat" w:hAnsi="Montserrat" w:cs="Arial"/>
          <w:sz w:val="22"/>
          <w:szCs w:val="22"/>
          <w:lang w:val="es-MX"/>
        </w:rPr>
        <w:t>___________________________________</w:t>
      </w:r>
    </w:p>
    <w:p w:rsidR="009C4A6C" w:rsidRPr="00A15DAF" w:rsidRDefault="009C4A6C" w:rsidP="00100074">
      <w:pPr>
        <w:ind w:left="426" w:right="40"/>
        <w:jc w:val="center"/>
        <w:rPr>
          <w:rFonts w:ascii="Montserrat" w:hAnsi="Montserrat" w:cs="Arial"/>
          <w:b/>
          <w:sz w:val="22"/>
          <w:szCs w:val="22"/>
          <w:lang w:val="es-MX"/>
        </w:rPr>
      </w:pPr>
      <w:r w:rsidRPr="00A15DAF">
        <w:rPr>
          <w:rFonts w:ascii="Montserrat" w:hAnsi="Montserrat" w:cs="Arial"/>
          <w:sz w:val="22"/>
          <w:szCs w:val="22"/>
          <w:lang w:val="es-MX"/>
        </w:rPr>
        <w:t>(NOMBRE, FIRMA Y CARGO)</w:t>
      </w: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Default="009C4A6C" w:rsidP="009C4A6C">
      <w:pPr>
        <w:ind w:right="-426"/>
        <w:jc w:val="center"/>
        <w:rPr>
          <w:rFonts w:ascii="Montserrat" w:hAnsi="Montserrat" w:cs="Arial"/>
          <w:b/>
          <w:sz w:val="22"/>
          <w:szCs w:val="22"/>
          <w:lang w:val="es-MX"/>
        </w:rPr>
      </w:pPr>
    </w:p>
    <w:p w:rsidR="00AF0B4E" w:rsidRDefault="00AF0B4E" w:rsidP="009C4A6C">
      <w:pPr>
        <w:ind w:right="-426"/>
        <w:jc w:val="center"/>
        <w:rPr>
          <w:rFonts w:ascii="Montserrat" w:hAnsi="Montserrat" w:cs="Arial"/>
          <w:b/>
          <w:sz w:val="22"/>
          <w:szCs w:val="22"/>
          <w:lang w:val="es-MX"/>
        </w:rPr>
      </w:pPr>
    </w:p>
    <w:p w:rsidR="00AF0B4E" w:rsidRDefault="00AF0B4E" w:rsidP="009C4A6C">
      <w:pPr>
        <w:ind w:right="-426"/>
        <w:jc w:val="center"/>
        <w:rPr>
          <w:rFonts w:ascii="Montserrat" w:hAnsi="Montserrat" w:cs="Arial"/>
          <w:b/>
          <w:sz w:val="22"/>
          <w:szCs w:val="22"/>
          <w:lang w:val="es-MX"/>
        </w:rPr>
      </w:pPr>
    </w:p>
    <w:p w:rsidR="009C4A6C" w:rsidRPr="00A15DAF" w:rsidRDefault="009C4A6C" w:rsidP="009C4A6C">
      <w:pPr>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9</w:t>
      </w:r>
    </w:p>
    <w:p w:rsidR="009C4A6C" w:rsidRPr="00A15DAF" w:rsidRDefault="009C4A6C" w:rsidP="009C4A6C">
      <w:pPr>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9C4A6C" w:rsidRPr="00A15DAF" w:rsidRDefault="009C4A6C" w:rsidP="009C4A6C">
      <w:pPr>
        <w:ind w:right="-426"/>
        <w:jc w:val="right"/>
        <w:rPr>
          <w:rFonts w:ascii="Montserrat" w:hAnsi="Montserrat" w:cs="Arial"/>
          <w:sz w:val="22"/>
          <w:szCs w:val="22"/>
          <w:lang w:val="es-MX"/>
        </w:rPr>
      </w:pPr>
    </w:p>
    <w:p w:rsidR="009C4A6C" w:rsidRPr="00A15DAF" w:rsidRDefault="009C4A6C" w:rsidP="009C4A6C">
      <w:pPr>
        <w:ind w:right="-426"/>
        <w:jc w:val="right"/>
        <w:rPr>
          <w:rFonts w:ascii="Montserrat" w:hAnsi="Montserrat" w:cs="Arial"/>
          <w:sz w:val="22"/>
          <w:szCs w:val="22"/>
          <w:lang w:val="es-MX"/>
        </w:rPr>
      </w:pPr>
    </w:p>
    <w:p w:rsidR="009C4A6C" w:rsidRPr="00A15DAF" w:rsidRDefault="009C4A6C" w:rsidP="00100074">
      <w:pPr>
        <w:ind w:left="426" w:right="182"/>
        <w:jc w:val="right"/>
        <w:rPr>
          <w:rFonts w:ascii="Montserrat" w:hAnsi="Montserrat" w:cs="Arial"/>
          <w:sz w:val="22"/>
          <w:szCs w:val="22"/>
          <w:lang w:val="es-MX"/>
        </w:rPr>
      </w:pPr>
      <w:r w:rsidRPr="00A15DAF">
        <w:rPr>
          <w:rFonts w:ascii="Montserrat" w:hAnsi="Montserrat" w:cs="Arial"/>
          <w:sz w:val="22"/>
          <w:szCs w:val="22"/>
          <w:lang w:val="es-MX"/>
        </w:rPr>
        <w:t xml:space="preserve">Mexicali, Baja California __ de ___________ </w:t>
      </w:r>
      <w:proofErr w:type="spellStart"/>
      <w:r w:rsidRPr="00A15DAF">
        <w:rPr>
          <w:rFonts w:ascii="Montserrat" w:hAnsi="Montserrat" w:cs="Arial"/>
          <w:sz w:val="22"/>
          <w:szCs w:val="22"/>
          <w:lang w:val="es-MX"/>
        </w:rPr>
        <w:t>de</w:t>
      </w:r>
      <w:proofErr w:type="spellEnd"/>
      <w:r w:rsidRPr="00A15DAF">
        <w:rPr>
          <w:rFonts w:ascii="Montserrat" w:hAnsi="Montserrat" w:cs="Arial"/>
          <w:sz w:val="22"/>
          <w:szCs w:val="22"/>
          <w:lang w:val="es-MX"/>
        </w:rPr>
        <w:t xml:space="preserve"> 2022.</w:t>
      </w:r>
    </w:p>
    <w:p w:rsidR="009C4A6C" w:rsidRPr="00A15DAF" w:rsidRDefault="009C4A6C" w:rsidP="00100074">
      <w:pPr>
        <w:ind w:left="426" w:right="182"/>
        <w:jc w:val="center"/>
        <w:rPr>
          <w:rFonts w:ascii="Montserrat" w:hAnsi="Montserrat" w:cs="Arial"/>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tabs>
          <w:tab w:val="left" w:pos="1620"/>
        </w:tabs>
        <w:spacing w:line="240" w:lineRule="exact"/>
        <w:ind w:left="426" w:right="182" w:hanging="810"/>
        <w:jc w:val="both"/>
        <w:rPr>
          <w:rFonts w:ascii="Montserrat" w:hAnsi="Montserrat" w:cs="Arial"/>
          <w:b/>
          <w:sz w:val="22"/>
          <w:szCs w:val="22"/>
          <w:lang w:val="es-MX"/>
        </w:rPr>
      </w:pPr>
    </w:p>
    <w:p w:rsidR="009C4A6C" w:rsidRPr="00A15DAF" w:rsidRDefault="009C4A6C" w:rsidP="00100074">
      <w:pPr>
        <w:tabs>
          <w:tab w:val="left" w:pos="1620"/>
        </w:tabs>
        <w:spacing w:line="240" w:lineRule="exact"/>
        <w:ind w:left="426" w:right="182" w:hanging="810"/>
        <w:jc w:val="both"/>
        <w:rPr>
          <w:rFonts w:ascii="Montserrat" w:hAnsi="Montserrat" w:cs="Arial"/>
          <w:b/>
          <w:sz w:val="22"/>
          <w:szCs w:val="22"/>
          <w:lang w:val="es-MX"/>
        </w:rPr>
      </w:pPr>
    </w:p>
    <w:p w:rsidR="009C4A6C" w:rsidRPr="00A15DAF" w:rsidRDefault="009C4A6C" w:rsidP="00100074">
      <w:pPr>
        <w:tabs>
          <w:tab w:val="left" w:pos="1620"/>
        </w:tabs>
        <w:spacing w:line="240" w:lineRule="exact"/>
        <w:ind w:left="426" w:right="182"/>
        <w:jc w:val="both"/>
        <w:rPr>
          <w:rFonts w:ascii="Montserrat" w:hAnsi="Montserrat" w:cs="Arial"/>
          <w:b/>
          <w:sz w:val="22"/>
          <w:szCs w:val="22"/>
          <w:lang w:val="es-MX"/>
        </w:rPr>
      </w:pPr>
      <w:r w:rsidRPr="00A15DAF">
        <w:rPr>
          <w:rFonts w:ascii="Montserrat" w:hAnsi="Montserrat" w:cs="Arial"/>
          <w:b/>
          <w:sz w:val="22"/>
          <w:szCs w:val="22"/>
          <w:lang w:val="es-MX"/>
        </w:rPr>
        <w:t>SOBRE CONTENIENDO LA PROPUESTA ECONOMICA:</w:t>
      </w:r>
    </w:p>
    <w:p w:rsidR="009C4A6C" w:rsidRPr="00A15DAF" w:rsidRDefault="009C4A6C" w:rsidP="009C4A6C">
      <w:pPr>
        <w:pStyle w:val="1"/>
        <w:ind w:right="-426"/>
        <w:jc w:val="both"/>
        <w:rPr>
          <w:rFonts w:ascii="Montserrat" w:hAnsi="Montserrat" w:cs="Arial"/>
          <w:b w:val="0"/>
          <w:color w:val="000000"/>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C4A6C" w:rsidRPr="00A15DAF" w:rsidTr="00100074">
        <w:trPr>
          <w:jc w:val="center"/>
        </w:trPr>
        <w:tc>
          <w:tcPr>
            <w:tcW w:w="1418" w:type="dxa"/>
            <w:shd w:val="clear" w:color="auto" w:fill="D9D9D9"/>
          </w:tcPr>
          <w:p w:rsidR="009C4A6C" w:rsidRPr="00A15DAF" w:rsidRDefault="009C4A6C" w:rsidP="00D031ED">
            <w:pPr>
              <w:tabs>
                <w:tab w:val="left" w:pos="1055"/>
              </w:tabs>
              <w:spacing w:line="240" w:lineRule="exact"/>
              <w:ind w:right="5"/>
              <w:jc w:val="center"/>
              <w:rPr>
                <w:rFonts w:ascii="Montserrat" w:hAnsi="Montserrat" w:cs="Arial"/>
                <w:b/>
                <w:szCs w:val="22"/>
                <w:lang w:val="es-MX"/>
              </w:rPr>
            </w:pPr>
            <w:r w:rsidRPr="00A15DAF">
              <w:rPr>
                <w:rFonts w:ascii="Montserrat" w:hAnsi="Montserrat" w:cs="Arial"/>
                <w:b/>
                <w:szCs w:val="22"/>
                <w:lang w:val="es-MX"/>
              </w:rPr>
              <w:t>PUNTO 6.2 DE LAS BASES</w:t>
            </w:r>
          </w:p>
        </w:tc>
        <w:tc>
          <w:tcPr>
            <w:tcW w:w="7229" w:type="dxa"/>
            <w:shd w:val="clear" w:color="auto" w:fill="D9D9D9"/>
            <w:vAlign w:val="center"/>
          </w:tcPr>
          <w:p w:rsidR="009C4A6C" w:rsidRPr="00A15DAF" w:rsidRDefault="009C4A6C" w:rsidP="00D031ED">
            <w:pPr>
              <w:tabs>
                <w:tab w:val="left" w:pos="1620"/>
              </w:tabs>
              <w:spacing w:line="240" w:lineRule="exact"/>
              <w:ind w:right="147"/>
              <w:jc w:val="center"/>
              <w:rPr>
                <w:rFonts w:ascii="Montserrat" w:hAnsi="Montserrat" w:cs="Arial"/>
                <w:b/>
                <w:szCs w:val="22"/>
                <w:lang w:val="es-MX"/>
              </w:rPr>
            </w:pPr>
            <w:r w:rsidRPr="00A15DAF">
              <w:rPr>
                <w:rFonts w:ascii="Montserrat" w:hAnsi="Montserrat" w:cs="Arial"/>
                <w:b/>
                <w:szCs w:val="22"/>
                <w:lang w:val="es-MX"/>
              </w:rPr>
              <w:t>TIPO DE DOCUMENTO</w:t>
            </w:r>
          </w:p>
        </w:tc>
      </w:tr>
      <w:tr w:rsidR="009C4A6C" w:rsidRPr="00A15DAF" w:rsidTr="00100074">
        <w:trPr>
          <w:trHeight w:val="372"/>
          <w:jc w:val="center"/>
        </w:trPr>
        <w:tc>
          <w:tcPr>
            <w:tcW w:w="1418" w:type="dxa"/>
            <w:vAlign w:val="center"/>
          </w:tcPr>
          <w:p w:rsidR="009C4A6C" w:rsidRPr="00A15DAF" w:rsidRDefault="009C4A6C" w:rsidP="00D031ED">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a)</w:t>
            </w:r>
          </w:p>
        </w:tc>
        <w:tc>
          <w:tcPr>
            <w:tcW w:w="7229" w:type="dxa"/>
            <w:vAlign w:val="center"/>
          </w:tcPr>
          <w:p w:rsidR="009C4A6C" w:rsidRPr="00A15DAF" w:rsidRDefault="009C4A6C" w:rsidP="00D031ED">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Catálogo de Conceptos. </w:t>
            </w:r>
            <w:r w:rsidRPr="00A15DAF">
              <w:rPr>
                <w:rFonts w:ascii="Montserrat" w:hAnsi="Montserrat" w:cs="Arial"/>
                <w:b/>
                <w:sz w:val="22"/>
                <w:szCs w:val="22"/>
                <w:lang w:val="es-MX"/>
              </w:rPr>
              <w:t>(anexo 7)</w:t>
            </w:r>
          </w:p>
        </w:tc>
      </w:tr>
      <w:tr w:rsidR="009C4A6C" w:rsidRPr="00A15DAF" w:rsidTr="00100074">
        <w:trPr>
          <w:trHeight w:val="551"/>
          <w:jc w:val="center"/>
        </w:trPr>
        <w:tc>
          <w:tcPr>
            <w:tcW w:w="1418" w:type="dxa"/>
            <w:vAlign w:val="center"/>
          </w:tcPr>
          <w:p w:rsidR="009C4A6C" w:rsidRPr="00A15DAF" w:rsidRDefault="009C4A6C" w:rsidP="00D031ED">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b)</w:t>
            </w:r>
          </w:p>
        </w:tc>
        <w:tc>
          <w:tcPr>
            <w:tcW w:w="7229" w:type="dxa"/>
            <w:vAlign w:val="center"/>
          </w:tcPr>
          <w:p w:rsidR="009C4A6C" w:rsidRPr="00A15DAF" w:rsidRDefault="009C4A6C" w:rsidP="00D031ED">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Propuesta Económica. </w:t>
            </w:r>
            <w:r w:rsidRPr="00A15DAF">
              <w:rPr>
                <w:rFonts w:ascii="Montserrat" w:hAnsi="Montserrat" w:cs="Arial"/>
                <w:b/>
                <w:sz w:val="22"/>
                <w:szCs w:val="22"/>
                <w:lang w:val="es-MX"/>
              </w:rPr>
              <w:t>(anexo 8)</w:t>
            </w:r>
          </w:p>
        </w:tc>
      </w:tr>
    </w:tbl>
    <w:p w:rsidR="009C4A6C" w:rsidRPr="00A15DAF" w:rsidRDefault="009C4A6C" w:rsidP="009C4A6C">
      <w:pPr>
        <w:pStyle w:val="1"/>
        <w:ind w:right="-426"/>
        <w:jc w:val="both"/>
        <w:rPr>
          <w:rFonts w:ascii="Montserrat" w:hAnsi="Montserrat" w:cs="Arial"/>
          <w:b w:val="0"/>
          <w:color w:val="000000"/>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pStyle w:val="2"/>
        <w:ind w:left="0" w:right="-426"/>
        <w:rPr>
          <w:rFonts w:ascii="Montserrat" w:hAnsi="Montserrat" w:cs="Arial"/>
          <w:sz w:val="24"/>
          <w:szCs w:val="24"/>
          <w:lang w:val="es-MX"/>
        </w:rPr>
      </w:pP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pStyle w:val="Textoindependiente2"/>
        <w:ind w:right="-426"/>
        <w:jc w:val="both"/>
        <w:rPr>
          <w:rFonts w:ascii="Montserrat" w:hAnsi="Montserrat" w:cs="Arial"/>
          <w:caps/>
          <w:sz w:val="24"/>
          <w:szCs w:val="24"/>
          <w:lang w:val="es-MX"/>
        </w:rPr>
      </w:pPr>
    </w:p>
    <w:p w:rsidR="009C4A6C" w:rsidRPr="001F69C6" w:rsidRDefault="009C4A6C" w:rsidP="00A2010C">
      <w:pPr>
        <w:pStyle w:val="2"/>
        <w:ind w:left="1368"/>
        <w:jc w:val="center"/>
        <w:rPr>
          <w:rFonts w:ascii="Montserrat" w:hAnsi="Montserrat" w:cstheme="minorHAnsi"/>
          <w:sz w:val="22"/>
          <w:szCs w:val="22"/>
          <w:lang w:val="es-MX"/>
        </w:rPr>
      </w:pPr>
    </w:p>
    <w:sectPr w:rsidR="009C4A6C"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E4B" w:rsidRDefault="009A1E4B">
      <w:r>
        <w:separator/>
      </w:r>
    </w:p>
  </w:endnote>
  <w:endnote w:type="continuationSeparator" w:id="0">
    <w:p w:rsidR="009A1E4B" w:rsidRDefault="009A1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Default="0069433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94333" w:rsidRDefault="0069433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Default="0069433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94333" w:rsidRPr="00825887" w:rsidRDefault="00694333"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OM-CESPT-0</w:t>
    </w:r>
    <w:r w:rsidR="00972E65">
      <w:rPr>
        <w:rFonts w:ascii="Montserrat" w:hAnsi="Montserrat" w:cstheme="minorHAnsi"/>
        <w:b w:val="0"/>
        <w:bCs/>
        <w:iCs/>
        <w:sz w:val="16"/>
        <w:szCs w:val="16"/>
        <w:lang w:val="es-MX"/>
      </w:rPr>
      <w:t>9</w:t>
    </w:r>
    <w:r>
      <w:rPr>
        <w:rFonts w:ascii="Montserrat" w:hAnsi="Montserrat" w:cstheme="minorHAnsi"/>
        <w:b w:val="0"/>
        <w:bCs/>
        <w:iCs/>
        <w:sz w:val="16"/>
        <w:szCs w:val="16"/>
        <w:lang w:val="es-MX"/>
      </w:rPr>
      <w:t>7-</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694333" w:rsidRPr="00825887" w:rsidRDefault="00694333"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177E7A">
      <w:rPr>
        <w:rStyle w:val="Nmerodepgina"/>
        <w:rFonts w:ascii="Montserrat" w:hAnsi="Montserrat" w:cstheme="minorHAnsi"/>
        <w:bCs/>
        <w:iCs/>
        <w:noProof/>
        <w:sz w:val="16"/>
        <w:szCs w:val="16"/>
      </w:rPr>
      <w:t>21</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177E7A">
      <w:rPr>
        <w:rStyle w:val="Nmerodepgina"/>
        <w:rFonts w:ascii="Montserrat" w:hAnsi="Montserrat" w:cstheme="minorHAnsi"/>
        <w:bCs/>
        <w:iCs/>
        <w:noProof/>
        <w:sz w:val="16"/>
        <w:szCs w:val="16"/>
      </w:rPr>
      <w:t>41</w:t>
    </w:r>
    <w:r w:rsidRPr="00825887">
      <w:rPr>
        <w:rStyle w:val="Nmerodepgina"/>
        <w:rFonts w:ascii="Montserrat" w:hAnsi="Montserrat" w:cstheme="minorHAnsi"/>
        <w:bCs/>
        <w:iCs/>
        <w:sz w:val="16"/>
        <w:szCs w:val="16"/>
      </w:rPr>
      <w:fldChar w:fldCharType="end"/>
    </w:r>
  </w:p>
  <w:p w:rsidR="00694333" w:rsidRPr="00113CC4" w:rsidRDefault="0069433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C26DA5" w:rsidRDefault="00694333" w:rsidP="00F435A1">
    <w:pPr>
      <w:pStyle w:val="1"/>
      <w:ind w:right="-142"/>
      <w:outlineLvl w:val="0"/>
    </w:pPr>
  </w:p>
  <w:p w:rsidR="00694333" w:rsidRDefault="00694333"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94333" w:rsidRPr="00F435A1" w:rsidRDefault="0069433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OM-CESPT-0</w:t>
    </w:r>
    <w:r w:rsidR="000B104F">
      <w:rPr>
        <w:rFonts w:ascii="Montserrat" w:hAnsi="Montserrat" w:cs="Tahoma"/>
        <w:b w:val="0"/>
        <w:bCs/>
        <w:iCs/>
        <w:sz w:val="16"/>
        <w:szCs w:val="16"/>
        <w:lang w:val="es-MX"/>
      </w:rPr>
      <w:t>9</w:t>
    </w:r>
    <w:r>
      <w:rPr>
        <w:rFonts w:ascii="Montserrat" w:hAnsi="Montserrat" w:cs="Tahoma"/>
        <w:b w:val="0"/>
        <w:bCs/>
        <w:iCs/>
        <w:sz w:val="16"/>
        <w:szCs w:val="16"/>
        <w:lang w:val="es-MX"/>
      </w:rPr>
      <w:t>7</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177E7A">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177E7A">
      <w:rPr>
        <w:rStyle w:val="Nmerodepgina"/>
        <w:rFonts w:ascii="Montserrat" w:hAnsi="Montserrat" w:cs="Tahoma"/>
        <w:b w:val="0"/>
        <w:bCs/>
        <w:iCs/>
        <w:noProof/>
        <w:sz w:val="16"/>
        <w:szCs w:val="16"/>
      </w:rPr>
      <w:t>41</w:t>
    </w:r>
    <w:r w:rsidRPr="00825887">
      <w:rPr>
        <w:rStyle w:val="Nmerodepgina"/>
        <w:rFonts w:ascii="Montserrat" w:hAnsi="Montserrat" w:cs="Tahoma"/>
        <w:b w:val="0"/>
        <w:bCs/>
        <w:iCs/>
        <w:sz w:val="16"/>
        <w:szCs w:val="16"/>
      </w:rPr>
      <w:fldChar w:fldCharType="end"/>
    </w:r>
  </w:p>
  <w:p w:rsidR="00694333" w:rsidRDefault="0069433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E4B" w:rsidRDefault="009A1E4B">
      <w:r>
        <w:separator/>
      </w:r>
    </w:p>
  </w:footnote>
  <w:footnote w:type="continuationSeparator" w:id="0">
    <w:p w:rsidR="009A1E4B" w:rsidRDefault="009A1E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F05960" w:rsidRDefault="0069433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94333" w:rsidRPr="00F05960"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94333"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94333" w:rsidRPr="00F05960" w:rsidRDefault="00694333" w:rsidP="00F05960">
    <w:pPr>
      <w:pStyle w:val="1"/>
      <w:jc w:val="center"/>
      <w:outlineLvl w:val="0"/>
      <w:rPr>
        <w:rFonts w:ascii="Montserrat" w:hAnsi="Montserrat" w:cs="Arial"/>
        <w:sz w:val="16"/>
        <w:szCs w:val="16"/>
        <w:lang w:val="es-MX"/>
      </w:rPr>
    </w:pPr>
  </w:p>
  <w:p w:rsidR="00694333" w:rsidRPr="00C26DA5" w:rsidRDefault="0069433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F05960" w:rsidRDefault="0069433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94333"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94333" w:rsidRPr="00F05960"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694333" w:rsidRPr="003E483C" w:rsidRDefault="00694333" w:rsidP="00F05960">
    <w:pPr>
      <w:pStyle w:val="1"/>
      <w:ind w:right="-142"/>
      <w:jc w:val="center"/>
      <w:outlineLvl w:val="0"/>
      <w:rPr>
        <w:rFonts w:asciiTheme="minorHAnsi" w:hAnsiTheme="minorHAnsi" w:cstheme="minorHAnsi"/>
        <w:sz w:val="22"/>
        <w:szCs w:val="22"/>
        <w:lang w:val="es-MX"/>
      </w:rPr>
    </w:pPr>
  </w:p>
  <w:p w:rsidR="00694333" w:rsidRPr="00727738" w:rsidRDefault="0069433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94333" w:rsidRDefault="0069433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12"/>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090"/>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104F"/>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0074"/>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937"/>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39E0"/>
    <w:rsid w:val="00154C69"/>
    <w:rsid w:val="0015516D"/>
    <w:rsid w:val="001551DD"/>
    <w:rsid w:val="001559D3"/>
    <w:rsid w:val="00155B77"/>
    <w:rsid w:val="00156139"/>
    <w:rsid w:val="001565D9"/>
    <w:rsid w:val="001571DB"/>
    <w:rsid w:val="001577B1"/>
    <w:rsid w:val="00157A3A"/>
    <w:rsid w:val="00157CA1"/>
    <w:rsid w:val="00160662"/>
    <w:rsid w:val="001616EE"/>
    <w:rsid w:val="00161833"/>
    <w:rsid w:val="0016240C"/>
    <w:rsid w:val="00162D7D"/>
    <w:rsid w:val="001674AC"/>
    <w:rsid w:val="00170307"/>
    <w:rsid w:val="0017067C"/>
    <w:rsid w:val="00170688"/>
    <w:rsid w:val="0017165A"/>
    <w:rsid w:val="001746BA"/>
    <w:rsid w:val="001748EB"/>
    <w:rsid w:val="00175826"/>
    <w:rsid w:val="00177E7A"/>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AA2"/>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0BDD"/>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0CD"/>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3E8B"/>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19F"/>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6D21"/>
    <w:rsid w:val="00447276"/>
    <w:rsid w:val="00447C8C"/>
    <w:rsid w:val="0045002A"/>
    <w:rsid w:val="00453074"/>
    <w:rsid w:val="004535CE"/>
    <w:rsid w:val="0045427F"/>
    <w:rsid w:val="00454F95"/>
    <w:rsid w:val="00455686"/>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4A0F"/>
    <w:rsid w:val="004B592B"/>
    <w:rsid w:val="004B61DE"/>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6E60"/>
    <w:rsid w:val="00527093"/>
    <w:rsid w:val="00532499"/>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7CC1"/>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126"/>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0DE"/>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333"/>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5CB"/>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17F56"/>
    <w:rsid w:val="00720861"/>
    <w:rsid w:val="00720DA0"/>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174"/>
    <w:rsid w:val="007645A9"/>
    <w:rsid w:val="00764897"/>
    <w:rsid w:val="00765453"/>
    <w:rsid w:val="00765CE7"/>
    <w:rsid w:val="0076617F"/>
    <w:rsid w:val="00766455"/>
    <w:rsid w:val="00766912"/>
    <w:rsid w:val="00770BF1"/>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624"/>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C8C"/>
    <w:rsid w:val="007F7F46"/>
    <w:rsid w:val="00800F1A"/>
    <w:rsid w:val="00801C95"/>
    <w:rsid w:val="00803AE8"/>
    <w:rsid w:val="00803F2B"/>
    <w:rsid w:val="00807F13"/>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021"/>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9AF"/>
    <w:rsid w:val="008C2A2C"/>
    <w:rsid w:val="008C2EE2"/>
    <w:rsid w:val="008C3EA7"/>
    <w:rsid w:val="008C4B10"/>
    <w:rsid w:val="008C5482"/>
    <w:rsid w:val="008C703E"/>
    <w:rsid w:val="008C7872"/>
    <w:rsid w:val="008D01E9"/>
    <w:rsid w:val="008D0576"/>
    <w:rsid w:val="008D0584"/>
    <w:rsid w:val="008D0AB4"/>
    <w:rsid w:val="008D1237"/>
    <w:rsid w:val="008D33C4"/>
    <w:rsid w:val="008D39CB"/>
    <w:rsid w:val="008D524E"/>
    <w:rsid w:val="008D53A9"/>
    <w:rsid w:val="008D5700"/>
    <w:rsid w:val="008D6759"/>
    <w:rsid w:val="008D6999"/>
    <w:rsid w:val="008E16C6"/>
    <w:rsid w:val="008E1F72"/>
    <w:rsid w:val="008E26B8"/>
    <w:rsid w:val="008E2FAF"/>
    <w:rsid w:val="008E34EB"/>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E65"/>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28C"/>
    <w:rsid w:val="009A15D4"/>
    <w:rsid w:val="009A1B97"/>
    <w:rsid w:val="009A1D54"/>
    <w:rsid w:val="009A1E4B"/>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4A6C"/>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0A5E"/>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B4E"/>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17F7A"/>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0CA"/>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40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0F"/>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626"/>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26B"/>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11C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7DE"/>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3642"/>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2FF"/>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0B0"/>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177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03D"/>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5D2B"/>
    <w:rsid w:val="00ED6B3C"/>
    <w:rsid w:val="00ED73A9"/>
    <w:rsid w:val="00ED7AB9"/>
    <w:rsid w:val="00ED7D55"/>
    <w:rsid w:val="00EE05BB"/>
    <w:rsid w:val="00EE05FC"/>
    <w:rsid w:val="00EE1C4A"/>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66A4"/>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353E"/>
    <w:rsid w:val="00FD42D9"/>
    <w:rsid w:val="00FD4ADD"/>
    <w:rsid w:val="00FD4CA7"/>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C0670F"/>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6C25C-D371-41B7-9C98-2EEEB5E86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41</Pages>
  <Words>12165</Words>
  <Characters>66911</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57</cp:revision>
  <cp:lastPrinted>2020-12-10T21:31:00Z</cp:lastPrinted>
  <dcterms:created xsi:type="dcterms:W3CDTF">2022-02-15T16:50:00Z</dcterms:created>
  <dcterms:modified xsi:type="dcterms:W3CDTF">2022-04-01T17:35:00Z</dcterms:modified>
</cp:coreProperties>
</file>